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A38F69" w14:textId="191C6F81" w:rsidR="0065064B" w:rsidRPr="00AD754E" w:rsidRDefault="0065064B"/>
    <w:p w14:paraId="36C1B258" w14:textId="77777777" w:rsidR="002711DD" w:rsidRPr="00AD754E" w:rsidRDefault="002711DD" w:rsidP="002711D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8"/>
          <w:lang w:eastAsia="ar-SA"/>
        </w:rPr>
      </w:pPr>
      <w:r w:rsidRPr="00AD754E">
        <w:rPr>
          <w:rFonts w:ascii="Times New Roman" w:eastAsia="Times New Roman" w:hAnsi="Times New Roman" w:cs="Times New Roman"/>
          <w:sz w:val="24"/>
          <w:szCs w:val="28"/>
          <w:lang w:eastAsia="ar-SA"/>
        </w:rPr>
        <w:t>ГОСУДАРСТВЕННОЕ АВТОНОМНОЕ ПРОФЕССИОНАЛЬНОЕ ОБРАЗОВАТЕЛЬНОЕ УЧРЕЖДЕНИЕ «АКБУЛАКСКИЙ ПОЛИТЕХНИЧЕСКИЙ ТЕХНИКУМ»</w:t>
      </w:r>
    </w:p>
    <w:p w14:paraId="3FE3B5E8" w14:textId="77777777" w:rsidR="002711DD" w:rsidRPr="00AD754E" w:rsidRDefault="002711DD" w:rsidP="002711D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DC65A41" w14:textId="77777777" w:rsidR="002711DD" w:rsidRPr="00AD754E" w:rsidRDefault="002711DD" w:rsidP="002711D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D812257" w14:textId="77777777" w:rsidR="002711DD" w:rsidRPr="00AD754E" w:rsidRDefault="002711DD" w:rsidP="002711D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E0F3C52" w14:textId="77777777" w:rsidR="002711DD" w:rsidRPr="00AD754E" w:rsidRDefault="002711DD" w:rsidP="002711D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989F206" w14:textId="77777777" w:rsidR="002711DD" w:rsidRPr="00AD754E" w:rsidRDefault="002711DD" w:rsidP="002711D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C16C105" w14:textId="77777777" w:rsidR="002711DD" w:rsidRPr="00AD754E" w:rsidRDefault="002711DD" w:rsidP="002711D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FF7CBC9" w14:textId="77777777" w:rsidR="002711DD" w:rsidRPr="00AD754E" w:rsidRDefault="002711DD" w:rsidP="002711D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051B84F" w14:textId="77777777" w:rsidR="002711DD" w:rsidRPr="00AD754E" w:rsidRDefault="002711DD" w:rsidP="002711D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A1883D1" w14:textId="77777777" w:rsidR="002711DD" w:rsidRPr="00AD754E" w:rsidRDefault="002711DD" w:rsidP="002711D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985CFF4" w14:textId="77777777" w:rsidR="002711DD" w:rsidRPr="00AD754E" w:rsidRDefault="002711DD" w:rsidP="002711D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D879430" w14:textId="77777777" w:rsidR="002711DD" w:rsidRPr="00AD754E" w:rsidRDefault="002711DD" w:rsidP="002711D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D754E">
        <w:rPr>
          <w:rFonts w:ascii="Times New Roman" w:eastAsia="Calibri" w:hAnsi="Times New Roman" w:cs="Times New Roman"/>
          <w:b/>
          <w:sz w:val="28"/>
          <w:szCs w:val="28"/>
        </w:rPr>
        <w:t>Методические рекомендации для студентов</w:t>
      </w:r>
    </w:p>
    <w:p w14:paraId="154CD965" w14:textId="77777777" w:rsidR="002711DD" w:rsidRPr="00AD754E" w:rsidRDefault="002711DD" w:rsidP="002711D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D754E">
        <w:rPr>
          <w:rFonts w:ascii="Times New Roman" w:eastAsia="Calibri" w:hAnsi="Times New Roman" w:cs="Times New Roman"/>
          <w:b/>
          <w:sz w:val="28"/>
          <w:szCs w:val="28"/>
        </w:rPr>
        <w:t xml:space="preserve"> по выполнению практических  и лабораторных работ</w:t>
      </w:r>
    </w:p>
    <w:p w14:paraId="403CB702" w14:textId="77777777" w:rsidR="002711DD" w:rsidRPr="00AD754E" w:rsidRDefault="002711DD" w:rsidP="002711DD">
      <w:pPr>
        <w:spacing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AD754E">
        <w:rPr>
          <w:rFonts w:ascii="Times New Roman" w:eastAsia="Calibri" w:hAnsi="Times New Roman" w:cs="Times New Roman"/>
          <w:b/>
          <w:bCs/>
          <w:sz w:val="28"/>
          <w:szCs w:val="28"/>
        </w:rPr>
        <w:t>«ОУП – 04, МАТЕМАТИКА»</w:t>
      </w:r>
    </w:p>
    <w:p w14:paraId="74458DDB" w14:textId="2B7317DB" w:rsidR="002711DD" w:rsidRPr="00AD754E" w:rsidRDefault="00B027D5" w:rsidP="002711DD">
      <w:pPr>
        <w:jc w:val="center"/>
        <w:rPr>
          <w:rFonts w:ascii="Times New Roman" w:eastAsia="Calibri" w:hAnsi="Times New Roman" w:cs="Times New Roman"/>
          <w:b/>
          <w:i/>
          <w:iCs/>
          <w:sz w:val="28"/>
          <w:szCs w:val="28"/>
        </w:rPr>
      </w:pPr>
      <w:r w:rsidRPr="00AD754E">
        <w:rPr>
          <w:rFonts w:ascii="Times New Roman" w:eastAsia="Calibri" w:hAnsi="Times New Roman" w:cs="Times New Roman"/>
          <w:b/>
          <w:bCs/>
          <w:sz w:val="28"/>
          <w:szCs w:val="28"/>
        </w:rPr>
        <w:t>(</w:t>
      </w:r>
      <w:r w:rsidR="002B2F74">
        <w:rPr>
          <w:rFonts w:ascii="Times New Roman" w:eastAsia="Calibri" w:hAnsi="Times New Roman" w:cs="Times New Roman"/>
          <w:b/>
          <w:bCs/>
          <w:sz w:val="28"/>
          <w:szCs w:val="28"/>
        </w:rPr>
        <w:t>306</w:t>
      </w:r>
      <w:r w:rsidRPr="00AD754E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час</w:t>
      </w:r>
      <w:r w:rsidR="002B2F74">
        <w:rPr>
          <w:rFonts w:ascii="Times New Roman" w:eastAsia="Calibri" w:hAnsi="Times New Roman" w:cs="Times New Roman"/>
          <w:b/>
          <w:bCs/>
          <w:sz w:val="28"/>
          <w:szCs w:val="28"/>
        </w:rPr>
        <w:t>ов</w:t>
      </w:r>
      <w:r w:rsidR="002711DD" w:rsidRPr="00AD754E">
        <w:rPr>
          <w:rFonts w:ascii="Times New Roman" w:eastAsia="Calibri" w:hAnsi="Times New Roman" w:cs="Times New Roman"/>
          <w:b/>
          <w:bCs/>
          <w:sz w:val="28"/>
          <w:szCs w:val="28"/>
        </w:rPr>
        <w:t>)</w:t>
      </w:r>
    </w:p>
    <w:p w14:paraId="2B600B5D" w14:textId="77777777" w:rsidR="002711DD" w:rsidRPr="00AD754E" w:rsidRDefault="00AD754E" w:rsidP="002711DD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по специальности</w:t>
      </w:r>
      <w:r w:rsidR="002711DD" w:rsidRPr="00AD754E">
        <w:rPr>
          <w:rFonts w:ascii="Times New Roman" w:eastAsia="Calibri" w:hAnsi="Times New Roman" w:cs="Times New Roman"/>
          <w:sz w:val="28"/>
          <w:szCs w:val="28"/>
        </w:rPr>
        <w:t xml:space="preserve">: </w:t>
      </w:r>
    </w:p>
    <w:p w14:paraId="1EA0AB8E" w14:textId="150DC20F" w:rsidR="002711DD" w:rsidRPr="00AD754E" w:rsidRDefault="002B2F74" w:rsidP="002711DD">
      <w:pPr>
        <w:jc w:val="center"/>
        <w:rPr>
          <w:rFonts w:ascii="Times New Roman" w:eastAsia="Calibri" w:hAnsi="Times New Roman" w:cs="Times New Roman"/>
          <w:b/>
          <w:sz w:val="28"/>
          <w:szCs w:val="32"/>
        </w:rPr>
      </w:pPr>
      <w:r>
        <w:rPr>
          <w:rFonts w:ascii="Times New Roman" w:eastAsia="Calibri" w:hAnsi="Times New Roman" w:cs="Times New Roman"/>
          <w:b/>
          <w:sz w:val="28"/>
          <w:szCs w:val="32"/>
        </w:rPr>
        <w:t xml:space="preserve">02.09.07 Информационные системы и программирование </w:t>
      </w:r>
    </w:p>
    <w:p w14:paraId="14E225FA" w14:textId="77777777" w:rsidR="002711DD" w:rsidRPr="00AD754E" w:rsidRDefault="002711DD" w:rsidP="002711DD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42D7B4EC" w14:textId="77777777" w:rsidR="002711DD" w:rsidRPr="00AD754E" w:rsidRDefault="002711DD" w:rsidP="002711DD">
      <w:pPr>
        <w:rPr>
          <w:rFonts w:ascii="Times New Roman" w:eastAsia="Calibri" w:hAnsi="Times New Roman" w:cs="Times New Roman"/>
          <w:sz w:val="28"/>
          <w:szCs w:val="28"/>
        </w:rPr>
      </w:pPr>
    </w:p>
    <w:p w14:paraId="6844980D" w14:textId="77777777" w:rsidR="002711DD" w:rsidRPr="00AD754E" w:rsidRDefault="002711DD" w:rsidP="002711DD">
      <w:pPr>
        <w:rPr>
          <w:rFonts w:ascii="Times New Roman" w:eastAsia="Calibri" w:hAnsi="Times New Roman" w:cs="Times New Roman"/>
          <w:sz w:val="28"/>
          <w:szCs w:val="28"/>
        </w:rPr>
      </w:pPr>
      <w:r w:rsidRPr="00AD754E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</w:t>
      </w:r>
    </w:p>
    <w:p w14:paraId="2A8A0E27" w14:textId="77777777" w:rsidR="002711DD" w:rsidRPr="00AD754E" w:rsidRDefault="002711DD" w:rsidP="002711DD">
      <w:pPr>
        <w:rPr>
          <w:rFonts w:ascii="Times New Roman" w:eastAsia="Calibri" w:hAnsi="Times New Roman" w:cs="Times New Roman"/>
          <w:sz w:val="28"/>
          <w:szCs w:val="28"/>
        </w:rPr>
      </w:pPr>
    </w:p>
    <w:p w14:paraId="0D4DC96F" w14:textId="77777777" w:rsidR="002711DD" w:rsidRPr="00AD754E" w:rsidRDefault="002711DD" w:rsidP="002711DD">
      <w:pPr>
        <w:rPr>
          <w:rFonts w:ascii="Times New Roman" w:eastAsia="Calibri" w:hAnsi="Times New Roman" w:cs="Times New Roman"/>
          <w:sz w:val="28"/>
          <w:szCs w:val="28"/>
        </w:rPr>
      </w:pPr>
    </w:p>
    <w:p w14:paraId="7C3563F0" w14:textId="21F2AD87" w:rsidR="002711DD" w:rsidRPr="00AD754E" w:rsidRDefault="002B2F74" w:rsidP="002B2F74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Квалификация: программист </w:t>
      </w:r>
    </w:p>
    <w:p w14:paraId="2747EC5E" w14:textId="77777777" w:rsidR="002711DD" w:rsidRPr="00AD754E" w:rsidRDefault="002711DD" w:rsidP="002B2F7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AD754E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Форма обучения: </w:t>
      </w:r>
      <w:r w:rsidRPr="00AD754E">
        <w:rPr>
          <w:rFonts w:ascii="Times New Roman" w:eastAsia="Calibri" w:hAnsi="Times New Roman" w:cs="Times New Roman"/>
          <w:sz w:val="28"/>
          <w:szCs w:val="28"/>
          <w:u w:val="single"/>
        </w:rPr>
        <w:t>очная</w:t>
      </w:r>
    </w:p>
    <w:p w14:paraId="0D43A77F" w14:textId="77777777" w:rsidR="002711DD" w:rsidRPr="00AD754E" w:rsidRDefault="002711DD" w:rsidP="002711D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AD754E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Нормативный срок освоения: 3 г.10мес.</w:t>
      </w:r>
    </w:p>
    <w:p w14:paraId="777D6257" w14:textId="77777777" w:rsidR="002711DD" w:rsidRPr="00AD754E" w:rsidRDefault="002711DD" w:rsidP="002711D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AD754E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База обучения: </w:t>
      </w:r>
      <w:r w:rsidRPr="00AD754E">
        <w:rPr>
          <w:rFonts w:ascii="Times New Roman" w:eastAsia="Calibri" w:hAnsi="Times New Roman" w:cs="Times New Roman"/>
          <w:sz w:val="28"/>
          <w:szCs w:val="28"/>
          <w:u w:val="single"/>
        </w:rPr>
        <w:t>основное общее образование</w:t>
      </w:r>
    </w:p>
    <w:p w14:paraId="20328E15" w14:textId="77777777" w:rsidR="002711DD" w:rsidRPr="00AD754E" w:rsidRDefault="002711DD" w:rsidP="002711DD">
      <w:pPr>
        <w:jc w:val="right"/>
        <w:rPr>
          <w:rFonts w:ascii="Times New Roman" w:eastAsia="Calibri" w:hAnsi="Times New Roman" w:cs="Times New Roman"/>
          <w:sz w:val="28"/>
          <w:szCs w:val="28"/>
        </w:rPr>
      </w:pPr>
    </w:p>
    <w:p w14:paraId="4E817373" w14:textId="77777777" w:rsidR="002711DD" w:rsidRPr="00AD754E" w:rsidRDefault="002711DD" w:rsidP="002711DD">
      <w:pPr>
        <w:jc w:val="right"/>
        <w:rPr>
          <w:rFonts w:ascii="Times New Roman" w:eastAsia="Calibri" w:hAnsi="Times New Roman" w:cs="Times New Roman"/>
          <w:sz w:val="28"/>
          <w:szCs w:val="28"/>
        </w:rPr>
      </w:pPr>
    </w:p>
    <w:p w14:paraId="5736E8FA" w14:textId="77777777" w:rsidR="002711DD" w:rsidRPr="00AD754E" w:rsidRDefault="002711DD" w:rsidP="002711DD">
      <w:pPr>
        <w:jc w:val="right"/>
        <w:rPr>
          <w:rFonts w:ascii="Times New Roman" w:eastAsia="Calibri" w:hAnsi="Times New Roman" w:cs="Times New Roman"/>
          <w:sz w:val="28"/>
          <w:szCs w:val="28"/>
        </w:rPr>
      </w:pPr>
    </w:p>
    <w:p w14:paraId="7094B5BB" w14:textId="77777777" w:rsidR="002711DD" w:rsidRPr="00AD754E" w:rsidRDefault="002711DD" w:rsidP="002711DD">
      <w:pPr>
        <w:rPr>
          <w:rFonts w:ascii="Times New Roman" w:eastAsia="Calibri" w:hAnsi="Times New Roman" w:cs="Times New Roman"/>
          <w:sz w:val="28"/>
          <w:szCs w:val="28"/>
        </w:rPr>
      </w:pPr>
    </w:p>
    <w:p w14:paraId="140CAAE4" w14:textId="77777777" w:rsidR="002711DD" w:rsidRPr="00AD754E" w:rsidRDefault="002711DD" w:rsidP="002711DD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4504AC4B" w14:textId="37ED6EE4" w:rsidR="002711DD" w:rsidRPr="00AD754E" w:rsidRDefault="002711DD" w:rsidP="002711DD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D754E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89F34B2" wp14:editId="7EB5549F">
                <wp:simplePos x="0" y="0"/>
                <wp:positionH relativeFrom="column">
                  <wp:posOffset>3095625</wp:posOffset>
                </wp:positionH>
                <wp:positionV relativeFrom="paragraph">
                  <wp:posOffset>288290</wp:posOffset>
                </wp:positionV>
                <wp:extent cx="371475" cy="266700"/>
                <wp:effectExtent l="0" t="0" r="28575" b="19050"/>
                <wp:wrapNone/>
                <wp:docPr id="13" name="Прямоугольник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" cy="2667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40AD93B0" id="Прямоугольник 13" o:spid="_x0000_s1026" style="position:absolute;margin-left:243.75pt;margin-top:22.7pt;width:29.25pt;height:21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" fillcolor="white [3201]" strokecolor="white [3212]" strokeweight="2pt"/>
            </w:pict>
          </mc:Fallback>
        </mc:AlternateContent>
      </w:r>
      <w:r w:rsidRPr="00AD754E">
        <w:rPr>
          <w:rFonts w:ascii="Times New Roman" w:eastAsia="Calibri" w:hAnsi="Times New Roman" w:cs="Times New Roman"/>
          <w:sz w:val="28"/>
          <w:szCs w:val="28"/>
        </w:rPr>
        <w:t>Акбулак 202</w:t>
      </w:r>
      <w:r w:rsidR="002B2F74">
        <w:rPr>
          <w:rFonts w:ascii="Times New Roman" w:eastAsia="Calibri" w:hAnsi="Times New Roman" w:cs="Times New Roman"/>
          <w:sz w:val="28"/>
          <w:szCs w:val="28"/>
        </w:rPr>
        <w:t>5</w:t>
      </w:r>
      <w:r w:rsidRPr="00AD754E">
        <w:rPr>
          <w:rFonts w:ascii="Times New Roman" w:eastAsia="Calibri" w:hAnsi="Times New Roman" w:cs="Times New Roman"/>
          <w:sz w:val="28"/>
          <w:szCs w:val="28"/>
        </w:rPr>
        <w:t>г.</w:t>
      </w:r>
    </w:p>
    <w:p w14:paraId="5A06655E" w14:textId="7991D3DB" w:rsidR="003510A1" w:rsidRDefault="003510A1" w:rsidP="003510A1">
      <w:bookmarkStart w:id="0" w:name="_GoBack"/>
      <w:r>
        <w:rPr>
          <w:noProof/>
          <w:lang w:eastAsia="ru-RU"/>
        </w:rPr>
        <w:lastRenderedPageBreak/>
        <w:drawing>
          <wp:anchor distT="0" distB="0" distL="114300" distR="114300" simplePos="0" relativeHeight="251667456" behindDoc="1" locked="0" layoutInCell="1" allowOverlap="1" wp14:anchorId="6864DA9E" wp14:editId="1D0B7F89">
            <wp:simplePos x="0" y="0"/>
            <wp:positionH relativeFrom="column">
              <wp:posOffset>-400050</wp:posOffset>
            </wp:positionH>
            <wp:positionV relativeFrom="paragraph">
              <wp:posOffset>-381000</wp:posOffset>
            </wp:positionV>
            <wp:extent cx="7458075" cy="10496550"/>
            <wp:effectExtent l="0" t="0" r="9525" b="0"/>
            <wp:wrapThrough wrapText="bothSides">
              <wp:wrapPolygon edited="0">
                <wp:start x="0" y="0"/>
                <wp:lineTo x="0" y="21561"/>
                <wp:lineTo x="21572" y="21561"/>
                <wp:lineTo x="21572" y="0"/>
                <wp:lineTo x="0" y="0"/>
              </wp:wrapPolygon>
            </wp:wrapThrough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clrChange>
                        <a:clrFrom>
                          <a:srgbClr val="FFFDF8"/>
                        </a:clrFrom>
                        <a:clrTo>
                          <a:srgbClr val="FFFDF8">
                            <a:alpha val="0"/>
                          </a:srgbClr>
                        </a:clrTo>
                      </a:clrChange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8750" b="19922"/>
                    <a:stretch/>
                  </pic:blipFill>
                  <pic:spPr bwMode="auto">
                    <a:xfrm>
                      <a:off x="0" y="0"/>
                      <a:ext cx="7458075" cy="1049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14:paraId="01FBCAAE" w14:textId="77777777" w:rsidR="002711DD" w:rsidRPr="00AD754E" w:rsidRDefault="002711DD" w:rsidP="002711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  <w:r w:rsidRPr="00AD754E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lastRenderedPageBreak/>
        <w:t xml:space="preserve">Содержание                                                                                                                                                стр.                                                                                                                                                            </w:t>
      </w:r>
    </w:p>
    <w:p w14:paraId="339B337A" w14:textId="77777777" w:rsidR="002711DD" w:rsidRPr="00AD754E" w:rsidRDefault="002711DD" w:rsidP="002711DD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</w:p>
    <w:p w14:paraId="6412A6FD" w14:textId="77777777" w:rsidR="002711DD" w:rsidRPr="00AD754E" w:rsidRDefault="002711DD" w:rsidP="002711DD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  <w:r w:rsidRPr="00AD754E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>Пояснительная записка.                                                                                                                                4</w:t>
      </w:r>
    </w:p>
    <w:p w14:paraId="3A9D1652" w14:textId="77777777" w:rsidR="002711DD" w:rsidRPr="00AD754E" w:rsidRDefault="002711DD" w:rsidP="002711DD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  <w:r w:rsidRPr="00AD754E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>Перечень   практических  занятий, к которым составлены методические рекомендации                     5</w:t>
      </w:r>
    </w:p>
    <w:p w14:paraId="376E1C89" w14:textId="77777777" w:rsidR="002711DD" w:rsidRPr="00AD754E" w:rsidRDefault="002711DD" w:rsidP="002711DD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  <w:r w:rsidRPr="00AD754E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>Методические рекомендации по выполнению практических работ№ 1-2,11-12,53-58, 5-8, 59-62       8</w:t>
      </w:r>
    </w:p>
    <w:p w14:paraId="164977F5" w14:textId="77777777" w:rsidR="002711DD" w:rsidRPr="00AD754E" w:rsidRDefault="002711DD" w:rsidP="002711DD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  <w:r w:rsidRPr="00AD754E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>Методические рекомендации по выполнению практических работ № 9-10, 21-24                                9</w:t>
      </w:r>
    </w:p>
    <w:p w14:paraId="1B8BB0B9" w14:textId="77777777" w:rsidR="002711DD" w:rsidRPr="00AD754E" w:rsidRDefault="002711DD" w:rsidP="002711DD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  <w:r w:rsidRPr="00AD754E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>Методические рекомендации по выполнению практических работ №3-4, 35-40, 45-52                      10</w:t>
      </w:r>
    </w:p>
    <w:p w14:paraId="59075DF5" w14:textId="77777777" w:rsidR="002711DD" w:rsidRPr="00AD754E" w:rsidRDefault="002711DD" w:rsidP="002711DD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  <w:r w:rsidRPr="00AD754E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>Методические рекомендации по выполнению практических работ № 25-34,15-16, 41-44                  11</w:t>
      </w:r>
    </w:p>
    <w:p w14:paraId="0AAC550D" w14:textId="77777777" w:rsidR="002711DD" w:rsidRPr="00AD754E" w:rsidRDefault="002711DD" w:rsidP="002711DD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  <w:r w:rsidRPr="00AD754E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 xml:space="preserve">Методические рекомендации по выполнению практических работ № 13-14, 17-18, 19-20, 67-70      12                 </w:t>
      </w:r>
    </w:p>
    <w:p w14:paraId="10478D6C" w14:textId="77777777" w:rsidR="002711DD" w:rsidRPr="00AD754E" w:rsidRDefault="002711DD" w:rsidP="002711DD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  <w:r w:rsidRPr="00AD754E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>Методические рекомендации по выполнению практических работ №63-66, 71-76                             13</w:t>
      </w:r>
    </w:p>
    <w:p w14:paraId="24091678" w14:textId="77777777" w:rsidR="002711DD" w:rsidRPr="00AD754E" w:rsidRDefault="002711DD" w:rsidP="002711DD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  <w:r w:rsidRPr="00AD754E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>Методические рекомендации по выполнению практических работ № 71-76, 97-102, 77-90               14</w:t>
      </w:r>
    </w:p>
    <w:p w14:paraId="0BAFAFD8" w14:textId="77777777" w:rsidR="002711DD" w:rsidRPr="00AD754E" w:rsidRDefault="002711DD" w:rsidP="002711DD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  <w:r w:rsidRPr="00AD754E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>Методические рекомендации по выполнению практических работ № 91-96, 103-114                        15</w:t>
      </w:r>
    </w:p>
    <w:p w14:paraId="6DF9B86C" w14:textId="77777777" w:rsidR="002711DD" w:rsidRPr="00AD754E" w:rsidRDefault="002711DD" w:rsidP="002711DD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  <w:r w:rsidRPr="00AD754E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>Методические рекомендации по выполнению практических работ № 115-124                                    16</w:t>
      </w:r>
    </w:p>
    <w:p w14:paraId="202507F7" w14:textId="77777777" w:rsidR="002711DD" w:rsidRPr="00AD754E" w:rsidRDefault="002711DD" w:rsidP="002711DD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  <w:r w:rsidRPr="00AD754E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>Список литературы.                                                                                                                                     17</w:t>
      </w:r>
    </w:p>
    <w:p w14:paraId="47AF449B" w14:textId="77777777" w:rsidR="002711DD" w:rsidRPr="00AD754E" w:rsidRDefault="002711DD" w:rsidP="002711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  <w:r w:rsidRPr="00AD754E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>Приложения.                                                                                                                                                 18</w:t>
      </w:r>
    </w:p>
    <w:p w14:paraId="29E7B8CA" w14:textId="77777777" w:rsidR="002711DD" w:rsidRPr="00AD754E" w:rsidRDefault="002711DD" w:rsidP="002711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</w:p>
    <w:p w14:paraId="39A8E5FD" w14:textId="77777777" w:rsidR="002711DD" w:rsidRPr="00AD754E" w:rsidRDefault="002711DD" w:rsidP="002711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</w:p>
    <w:p w14:paraId="1F8BF520" w14:textId="77777777" w:rsidR="002711DD" w:rsidRPr="00AD754E" w:rsidRDefault="002711DD" w:rsidP="002711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</w:p>
    <w:p w14:paraId="57479AC6" w14:textId="77777777" w:rsidR="002711DD" w:rsidRPr="00AD754E" w:rsidRDefault="002711DD" w:rsidP="002711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</w:p>
    <w:p w14:paraId="71098913" w14:textId="77777777" w:rsidR="002711DD" w:rsidRPr="00AD754E" w:rsidRDefault="002711DD" w:rsidP="002711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</w:p>
    <w:p w14:paraId="15DC945E" w14:textId="77777777" w:rsidR="002711DD" w:rsidRPr="00AD754E" w:rsidRDefault="002711DD" w:rsidP="002711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</w:p>
    <w:p w14:paraId="4A34945E" w14:textId="77777777" w:rsidR="002711DD" w:rsidRPr="00AD754E" w:rsidRDefault="002711DD" w:rsidP="002711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</w:p>
    <w:p w14:paraId="5E2CB928" w14:textId="77777777" w:rsidR="002711DD" w:rsidRPr="00AD754E" w:rsidRDefault="002711DD" w:rsidP="002711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</w:p>
    <w:p w14:paraId="74C819A8" w14:textId="77777777" w:rsidR="002711DD" w:rsidRPr="00AD754E" w:rsidRDefault="002711DD" w:rsidP="002711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</w:p>
    <w:p w14:paraId="3B8D31FA" w14:textId="77777777" w:rsidR="002711DD" w:rsidRPr="00AD754E" w:rsidRDefault="002711DD" w:rsidP="002711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</w:p>
    <w:p w14:paraId="32C305AF" w14:textId="77777777" w:rsidR="002711DD" w:rsidRPr="00AD754E" w:rsidRDefault="002711DD" w:rsidP="002711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</w:p>
    <w:p w14:paraId="7EBDD772" w14:textId="77777777" w:rsidR="002711DD" w:rsidRPr="00AD754E" w:rsidRDefault="002711DD" w:rsidP="002711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</w:p>
    <w:p w14:paraId="53FF3E8D" w14:textId="77777777" w:rsidR="002711DD" w:rsidRPr="00AD754E" w:rsidRDefault="002711DD" w:rsidP="002711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sectPr w:rsidR="002711DD" w:rsidRPr="00AD754E" w:rsidSect="00A0230B">
          <w:footerReference w:type="default" r:id="rId10"/>
          <w:footerReference w:type="first" r:id="rId11"/>
          <w:pgSz w:w="11906" w:h="16838"/>
          <w:pgMar w:top="720" w:right="849" w:bottom="720" w:left="720" w:header="708" w:footer="708" w:gutter="0"/>
          <w:cols w:space="708"/>
          <w:titlePg/>
          <w:docGrid w:linePitch="360"/>
        </w:sectPr>
      </w:pPr>
      <w:r w:rsidRPr="00AD754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C3A5CA8" wp14:editId="06015534">
                <wp:simplePos x="0" y="0"/>
                <wp:positionH relativeFrom="column">
                  <wp:posOffset>2962275</wp:posOffset>
                </wp:positionH>
                <wp:positionV relativeFrom="paragraph">
                  <wp:posOffset>1831340</wp:posOffset>
                </wp:positionV>
                <wp:extent cx="533400" cy="561975"/>
                <wp:effectExtent l="0" t="1905" r="0" b="0"/>
                <wp:wrapNone/>
                <wp:docPr id="11" name="Прямоугольник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3400" cy="561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14C72225" id="Прямоугольник 11" o:spid="_x0000_s1026" style="position:absolute;margin-left:233.25pt;margin-top:144.2pt;width:42pt;height:44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" stroked="f"/>
            </w:pict>
          </mc:Fallback>
        </mc:AlternateContent>
      </w:r>
      <w:r w:rsidRPr="00AD754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C2E59E5" wp14:editId="193B9444">
                <wp:simplePos x="0" y="0"/>
                <wp:positionH relativeFrom="column">
                  <wp:posOffset>2895600</wp:posOffset>
                </wp:positionH>
                <wp:positionV relativeFrom="paragraph">
                  <wp:posOffset>509270</wp:posOffset>
                </wp:positionV>
                <wp:extent cx="600075" cy="590550"/>
                <wp:effectExtent l="9525" t="13335" r="9525" b="5715"/>
                <wp:wrapNone/>
                <wp:docPr id="10" name="Прямоугольник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0075" cy="590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485F2168" id="Прямоугольник 10" o:spid="_x0000_s1026" style="position:absolute;margin-left:228pt;margin-top:40.1pt;width:47.25pt;height:46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" strokecolor="white [3212]"/>
            </w:pict>
          </mc:Fallback>
        </mc:AlternateContent>
      </w:r>
      <w:r w:rsidRPr="00AD754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DB3A1BD" wp14:editId="0F508982">
                <wp:simplePos x="0" y="0"/>
                <wp:positionH relativeFrom="column">
                  <wp:posOffset>2895600</wp:posOffset>
                </wp:positionH>
                <wp:positionV relativeFrom="paragraph">
                  <wp:posOffset>278765</wp:posOffset>
                </wp:positionV>
                <wp:extent cx="657225" cy="371475"/>
                <wp:effectExtent l="9525" t="11430" r="9525" b="7620"/>
                <wp:wrapNone/>
                <wp:docPr id="9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7225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01C5FC9D" id="Прямоугольник 9" o:spid="_x0000_s1026" style="position:absolute;margin-left:228pt;margin-top:21.95pt;width:51.75pt;height:29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" strokecolor="white [3212]"/>
            </w:pict>
          </mc:Fallback>
        </mc:AlternateContent>
      </w:r>
    </w:p>
    <w:p w14:paraId="020F9718" w14:textId="77777777" w:rsidR="002711DD" w:rsidRPr="00AD754E" w:rsidRDefault="002711DD" w:rsidP="002711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</w:p>
    <w:p w14:paraId="2B242E77" w14:textId="77777777" w:rsidR="002711DD" w:rsidRPr="00AD754E" w:rsidRDefault="002711DD" w:rsidP="002711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Пояснительная   записка</w:t>
      </w:r>
    </w:p>
    <w:p w14:paraId="26174E4C" w14:textId="77777777" w:rsidR="002711DD" w:rsidRPr="00AD754E" w:rsidRDefault="002711DD" w:rsidP="002711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</w:p>
    <w:p w14:paraId="67237387" w14:textId="77777777" w:rsidR="002711DD" w:rsidRPr="00AD754E" w:rsidRDefault="002711DD" w:rsidP="002711DD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Методические рекомендации  содержат методические указания к </w:t>
      </w:r>
      <w:proofErr w:type="gramStart"/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>практическим</w:t>
      </w:r>
      <w:proofErr w:type="gramEnd"/>
    </w:p>
    <w:p w14:paraId="5613EB8A" w14:textId="77777777" w:rsidR="002711DD" w:rsidRPr="00AD754E" w:rsidRDefault="002711DD" w:rsidP="002711D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>работам по дисциплине «Математика» и предназначены для обучающихся по программе подготовки квалифицированных рабочих и служащих.</w:t>
      </w:r>
    </w:p>
    <w:p w14:paraId="554003BE" w14:textId="77777777" w:rsidR="002711DD" w:rsidRPr="00AD754E" w:rsidRDefault="002711DD" w:rsidP="002711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   Цель разработки: оказание помощи обучающимся в выполнении практических работ по предмету «Математика».</w:t>
      </w:r>
    </w:p>
    <w:p w14:paraId="13DC7E79" w14:textId="77777777" w:rsidR="002711DD" w:rsidRPr="00AD754E" w:rsidRDefault="002711DD" w:rsidP="002711D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>Практические  занятия  служат  связующим  звеном  между  теорией  и  практикой. Они необходимы для закрепления теоретических знаний, полученных на уроках теоретического обучения, а так же для получения практических знаний.  Практические задания выполняются студентом самостоятельно, с применением знаний и умений, полученных на уроках, а так же с использованием необходимых пояснений,  полученных от преподавателя  при выполнении практического задания. К практическому занятию от студента требуется предварительная подготовка, которую он должен провести перед  занятием. Список литературы и вопросы, необходимые при подготовке, студент получает перед занятием из методических рекомендаций к практическому занятию.</w:t>
      </w:r>
    </w:p>
    <w:p w14:paraId="0CEC9165" w14:textId="77777777" w:rsidR="002711DD" w:rsidRPr="00AD754E" w:rsidRDefault="002711DD" w:rsidP="002711D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>Практические задания разработаны в соответствии с рабочей программой.  В  зависимости  от  содержания  они  могут  выполняться  студентами  индивидуально  или  фронтально.</w:t>
      </w:r>
    </w:p>
    <w:p w14:paraId="6A929453" w14:textId="77777777" w:rsidR="002711DD" w:rsidRPr="00AD754E" w:rsidRDefault="002711DD" w:rsidP="002711D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>Отметку  по  каждой  практической  работе  студент  получает  после её выполнения и предоставления в письменном или электронном виде, оформления  отчета в котором указывает полученные знания и умения в ходе выполнения практической работы, а также ответов на вопросы преподавателя, если таковые возникнут при проверке выполненного задания.</w:t>
      </w:r>
    </w:p>
    <w:p w14:paraId="14511CAE" w14:textId="77777777" w:rsidR="002711DD" w:rsidRPr="00AD754E" w:rsidRDefault="002711DD" w:rsidP="002711D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>В методических рекомендациях для выполнения практических работ содержится инструкция с чётким алгоритмом хода работы.  Без системного контроля нельзя добиться хороших результатов. Каждый студент должен овладеть основным учебным материалом, не ниже обязательных требований программы и продемонстрировать свои знания в ходе выполнения практических работ.</w:t>
      </w:r>
    </w:p>
    <w:p w14:paraId="06C6019A" w14:textId="77777777" w:rsidR="002711DD" w:rsidRPr="00AD754E" w:rsidRDefault="002711DD" w:rsidP="002711D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14:paraId="753821DF" w14:textId="77777777" w:rsidR="002711DD" w:rsidRPr="00AD754E" w:rsidRDefault="002711DD" w:rsidP="002711D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14:paraId="0578594F" w14:textId="77777777" w:rsidR="002711DD" w:rsidRPr="00AD754E" w:rsidRDefault="002711DD" w:rsidP="002711D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14:paraId="7506D163" w14:textId="77777777" w:rsidR="002711DD" w:rsidRPr="00AD754E" w:rsidRDefault="002711DD" w:rsidP="002711D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14:paraId="219BAAD1" w14:textId="77777777" w:rsidR="002711DD" w:rsidRPr="00AD754E" w:rsidRDefault="002711DD" w:rsidP="002711D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14:paraId="6BF4E479" w14:textId="71F0B0E5" w:rsidR="002711DD" w:rsidRDefault="002711DD" w:rsidP="002711D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14:paraId="39BF2A77" w14:textId="77777777" w:rsidR="002B2F74" w:rsidRPr="00AD754E" w:rsidRDefault="002B2F74" w:rsidP="002711D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14:paraId="2CEDD9EA" w14:textId="77777777" w:rsidR="002711DD" w:rsidRPr="00AD754E" w:rsidRDefault="002711DD" w:rsidP="002711D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14:paraId="3BCDA579" w14:textId="77777777" w:rsidR="002711DD" w:rsidRPr="00AD754E" w:rsidRDefault="002711DD" w:rsidP="002711DD">
      <w:pPr>
        <w:spacing w:after="0" w:line="240" w:lineRule="auto"/>
        <w:ind w:firstLine="397"/>
        <w:jc w:val="center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lastRenderedPageBreak/>
        <w:t>Критерии оценивания практических работ</w:t>
      </w:r>
    </w:p>
    <w:p w14:paraId="5B51E706" w14:textId="77777777" w:rsidR="002711DD" w:rsidRPr="00AD754E" w:rsidRDefault="002711DD" w:rsidP="002711DD">
      <w:pPr>
        <w:spacing w:after="0" w:line="240" w:lineRule="auto"/>
        <w:ind w:firstLine="397"/>
        <w:jc w:val="center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</w:p>
    <w:p w14:paraId="7018C9BD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>Отметка «5» ставится, если:</w:t>
      </w:r>
    </w:p>
    <w:p w14:paraId="02003B78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>работа выполнена полностью; в логических рассуждениях и обосновании решения нет пробелов и ошибок;</w:t>
      </w:r>
    </w:p>
    <w:p w14:paraId="5DF61BF8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>в решении нет математических ошибок (возможна одна неточность, описка, которая не является следствием незнания или непонимания учебного материала),</w:t>
      </w:r>
    </w:p>
    <w:p w14:paraId="459BEDD6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>работа выполнена более чем на 90%.</w:t>
      </w:r>
    </w:p>
    <w:p w14:paraId="09FFF513" w14:textId="77777777" w:rsidR="002711DD" w:rsidRPr="00AD754E" w:rsidRDefault="002711DD" w:rsidP="002711D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75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Отметка «4» ставится в следующих случаях:</w:t>
      </w:r>
    </w:p>
    <w:p w14:paraId="3B699492" w14:textId="77777777" w:rsidR="002711DD" w:rsidRPr="00AD754E" w:rsidRDefault="002711DD" w:rsidP="002711D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754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выполнена полностью, но обоснования шагов решения недостаточны (если умение обосновывать рассуждения не являлось специальным объектом проверки),</w:t>
      </w:r>
    </w:p>
    <w:p w14:paraId="5C75877E" w14:textId="77777777" w:rsidR="002711DD" w:rsidRPr="00AD754E" w:rsidRDefault="002711DD" w:rsidP="002711D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754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допущены одна ошибка или есть два – три недочёта в выкладках, рисунках, чертежах или графиках (если эти виды работ не являлись специальным объектом проверки),</w:t>
      </w:r>
    </w:p>
    <w:p w14:paraId="23DBE08A" w14:textId="77777777" w:rsidR="002711DD" w:rsidRPr="00AD754E" w:rsidRDefault="002711DD" w:rsidP="002711D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754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выполнена более чем на 75%.</w:t>
      </w:r>
    </w:p>
    <w:p w14:paraId="4541D9F6" w14:textId="77777777" w:rsidR="002711DD" w:rsidRPr="00AD754E" w:rsidRDefault="002711DD" w:rsidP="002711D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75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Отметка «3» ставится, если:</w:t>
      </w:r>
    </w:p>
    <w:p w14:paraId="0A538551" w14:textId="77777777" w:rsidR="002711DD" w:rsidRPr="00AD754E" w:rsidRDefault="002711DD" w:rsidP="002711D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754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допущено более одной ошибки или более двух – трех недочетов в выкладках, чертежах или графиках, но обучающийся обладает обязательными умениями по проверяемой теме,</w:t>
      </w:r>
    </w:p>
    <w:p w14:paraId="412E2AD3" w14:textId="77777777" w:rsidR="002711DD" w:rsidRPr="00AD754E" w:rsidRDefault="002711DD" w:rsidP="002711D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754E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выполнено не менее 50% работы.</w:t>
      </w:r>
    </w:p>
    <w:p w14:paraId="232DB58C" w14:textId="77777777" w:rsidR="002711DD" w:rsidRPr="00AD754E" w:rsidRDefault="002711DD" w:rsidP="002711D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75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Отметка «2» ставится, если:</w:t>
      </w:r>
    </w:p>
    <w:p w14:paraId="2B9A8DFB" w14:textId="77777777" w:rsidR="002711DD" w:rsidRPr="00AD754E" w:rsidRDefault="002711DD" w:rsidP="002711D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754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допущены существенные ошибки, показавшие, что обучающийся не обладает обязательными умениями по данной теме в полной мере,</w:t>
      </w:r>
    </w:p>
    <w:p w14:paraId="6345B305" w14:textId="77777777" w:rsidR="002711DD" w:rsidRPr="00AD754E" w:rsidRDefault="002711DD" w:rsidP="002711D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7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правильно выполнено меньше половины работы,</w:t>
      </w:r>
    </w:p>
    <w:p w14:paraId="03F1A2AF" w14:textId="77777777" w:rsidR="002711DD" w:rsidRPr="00AD754E" w:rsidRDefault="002711DD" w:rsidP="002711D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754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правильно выполнено не более 10% всех заданий,</w:t>
      </w:r>
    </w:p>
    <w:p w14:paraId="67FABB36" w14:textId="77777777" w:rsidR="002711DD" w:rsidRPr="00AD754E" w:rsidRDefault="002711DD" w:rsidP="002711D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754E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приступил к выполнению работы.</w:t>
      </w:r>
    </w:p>
    <w:p w14:paraId="18ECE3D5" w14:textId="77777777" w:rsidR="002711DD" w:rsidRPr="00AD754E" w:rsidRDefault="002711DD" w:rsidP="002711D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2ED145B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</w:p>
    <w:p w14:paraId="6C32C6D1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</w:p>
    <w:p w14:paraId="73021F02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</w:p>
    <w:p w14:paraId="336C7CE6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</w:p>
    <w:p w14:paraId="6400500E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</w:p>
    <w:p w14:paraId="7B0C1461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</w:p>
    <w:p w14:paraId="1976D1A4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</w:p>
    <w:p w14:paraId="7E55328D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</w:p>
    <w:p w14:paraId="25815159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</w:p>
    <w:p w14:paraId="6D1A7C33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</w:p>
    <w:p w14:paraId="2C1BAB90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</w:p>
    <w:p w14:paraId="3C9170AE" w14:textId="77777777" w:rsidR="002711DD" w:rsidRPr="00AD754E" w:rsidRDefault="002711DD" w:rsidP="002711DD">
      <w:pPr>
        <w:tabs>
          <w:tab w:val="left" w:pos="379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</w:p>
    <w:p w14:paraId="329C93FC" w14:textId="77777777" w:rsidR="002711DD" w:rsidRPr="00AD754E" w:rsidRDefault="002711DD" w:rsidP="002711DD">
      <w:pPr>
        <w:tabs>
          <w:tab w:val="left" w:pos="379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</w:p>
    <w:p w14:paraId="3BE5FD0B" w14:textId="77777777" w:rsidR="002711DD" w:rsidRPr="00AD754E" w:rsidRDefault="002711DD" w:rsidP="002711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lastRenderedPageBreak/>
        <w:t>Тематика практических занятий</w:t>
      </w:r>
    </w:p>
    <w:p w14:paraId="01296851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C938C52" w14:textId="77777777" w:rsidR="002711DD" w:rsidRPr="00AD754E" w:rsidRDefault="002711DD" w:rsidP="002711DD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D75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ПЗ 1-2 </w:t>
      </w:r>
      <w:r w:rsidRPr="00AD754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Решение задач с использованием долей и частей, процентов, модулей чисел. Модуль числа и его свойства.</w:t>
      </w:r>
    </w:p>
    <w:p w14:paraId="337AF5AA" w14:textId="77777777" w:rsidR="002711DD" w:rsidRPr="00AD754E" w:rsidRDefault="002711DD" w:rsidP="002711DD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D75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ПЗ 3-4 </w:t>
      </w:r>
      <w:r w:rsidRPr="00AD754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Решение задач с использованием свойств степеней и корней.</w:t>
      </w:r>
    </w:p>
    <w:p w14:paraId="0F2F51DE" w14:textId="77777777" w:rsidR="002711DD" w:rsidRPr="00AD754E" w:rsidRDefault="002711DD" w:rsidP="002711DD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D75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ПЗ 5-6. </w:t>
      </w:r>
      <w:r w:rsidRPr="00AD754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Решение задач с использованием многочленов, преобразований многочленов.</w:t>
      </w:r>
    </w:p>
    <w:p w14:paraId="256457FA" w14:textId="77777777" w:rsidR="002711DD" w:rsidRPr="00AD754E" w:rsidRDefault="002711DD" w:rsidP="002711DD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D75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ПЗ 7-8 </w:t>
      </w:r>
      <w:r w:rsidRPr="00AD754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Решение задач с использованием преобразований дробно-рациональных выражений.</w:t>
      </w:r>
    </w:p>
    <w:p w14:paraId="158FD4FF" w14:textId="77777777" w:rsidR="002711DD" w:rsidRPr="00AD754E" w:rsidRDefault="002711DD" w:rsidP="002711DD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D75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ПЗ 9-10 </w:t>
      </w:r>
      <w:r w:rsidRPr="00AD754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Решение задач с использованием градусной меры угла</w:t>
      </w:r>
    </w:p>
    <w:p w14:paraId="49EAFB30" w14:textId="77777777" w:rsidR="002711DD" w:rsidRPr="00AD754E" w:rsidRDefault="002711DD" w:rsidP="002711DD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AD75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ПЗ 11-12 </w:t>
      </w:r>
      <w:r w:rsidRPr="00AD754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Решение задач на движение и совместную работу, смеси и сплавы с помощью линейных, квадратных и дробно-рациональных уравнений и их систем.</w:t>
      </w:r>
    </w:p>
    <w:p w14:paraId="56B339A3" w14:textId="77777777" w:rsidR="002711DD" w:rsidRPr="00AD754E" w:rsidRDefault="002711DD" w:rsidP="002711DD">
      <w:pPr>
        <w:numPr>
          <w:ilvl w:val="0"/>
          <w:numId w:val="19"/>
        </w:numPr>
        <w:tabs>
          <w:tab w:val="left" w:pos="10348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D75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ПЗ 13-14</w:t>
      </w:r>
      <w:r w:rsidRPr="00AD754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Решение задач с помощью числовых неравенств и систем неравенств с одной переменной, с применением изображения числовых промежутков</w:t>
      </w:r>
    </w:p>
    <w:p w14:paraId="34B7189A" w14:textId="77777777" w:rsidR="002711DD" w:rsidRPr="00AD754E" w:rsidRDefault="002711DD" w:rsidP="002711DD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D75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ПЗ15-16 </w:t>
      </w:r>
      <w:r w:rsidRPr="00AD754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Решение задач с использованием числовых функций и их графиков.</w:t>
      </w:r>
    </w:p>
    <w:p w14:paraId="6F37A57B" w14:textId="77777777" w:rsidR="002711DD" w:rsidRPr="00AD754E" w:rsidRDefault="002711DD" w:rsidP="002711DD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D75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ПЗ 17-</w:t>
      </w:r>
      <w:r w:rsidRPr="00AD754E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18 </w:t>
      </w:r>
      <w:r w:rsidRPr="00AD754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Использование неравенств и систем неравенств с одной переменной, числовых промежутков, их объединений и пересечений.</w:t>
      </w:r>
    </w:p>
    <w:p w14:paraId="44D46235" w14:textId="77777777" w:rsidR="002711DD" w:rsidRPr="00AD754E" w:rsidRDefault="002711DD" w:rsidP="002711DD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D75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ПЗ 19-20</w:t>
      </w:r>
      <w:r w:rsidRPr="00AD754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Применение при решении задач свойств арифметической и геометрической прогрессии, суммирования бесконечной сходящейся геометрической прогрессии.</w:t>
      </w:r>
    </w:p>
    <w:p w14:paraId="22C87548" w14:textId="77777777" w:rsidR="002711DD" w:rsidRPr="00AD754E" w:rsidRDefault="002711DD" w:rsidP="002711DD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D75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ПЗ 21-22 </w:t>
      </w:r>
      <w:r w:rsidRPr="00AD754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Способы задания множеств. Операции над множествами.</w:t>
      </w:r>
    </w:p>
    <w:p w14:paraId="7F47FF74" w14:textId="77777777" w:rsidR="002711DD" w:rsidRPr="00AD754E" w:rsidRDefault="002711DD" w:rsidP="002711DD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D75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ПЗ 23-24</w:t>
      </w:r>
      <w:r w:rsidRPr="00AD754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Круги Эйлера. Решение логических задач с использованием кругов Эйлера</w:t>
      </w:r>
    </w:p>
    <w:p w14:paraId="081FFD1B" w14:textId="77777777" w:rsidR="002711DD" w:rsidRPr="00AD754E" w:rsidRDefault="002711DD" w:rsidP="002711DD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AD754E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ПЗ 25-26 </w:t>
      </w:r>
      <w:r w:rsidRPr="00AD754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Тригонометрические функции чисел и углов.</w:t>
      </w:r>
    </w:p>
    <w:p w14:paraId="4E3DA0F1" w14:textId="77777777" w:rsidR="002711DD" w:rsidRPr="00AD754E" w:rsidRDefault="002711DD" w:rsidP="002711DD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D75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ПЗ 27-28</w:t>
      </w:r>
      <w:r w:rsidRPr="00AD754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Формулы приведения тригонометрических функций.</w:t>
      </w:r>
    </w:p>
    <w:p w14:paraId="2D5416DE" w14:textId="77777777" w:rsidR="002711DD" w:rsidRPr="00AD754E" w:rsidRDefault="002711DD" w:rsidP="002711DD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D75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ПЗ 29-30</w:t>
      </w:r>
      <w:r w:rsidRPr="00AD754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Формулы сложения тригонометрических функций.</w:t>
      </w:r>
    </w:p>
    <w:p w14:paraId="0DFE09E9" w14:textId="77777777" w:rsidR="002711DD" w:rsidRPr="00AD754E" w:rsidRDefault="002711DD" w:rsidP="002711DD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D75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ПЗ 31-32</w:t>
      </w:r>
      <w:r w:rsidRPr="00AD754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Формулы двойного и половинного аргумента.</w:t>
      </w:r>
    </w:p>
    <w:p w14:paraId="65CED927" w14:textId="77777777" w:rsidR="002711DD" w:rsidRPr="00AD754E" w:rsidRDefault="002711DD" w:rsidP="002711DD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D75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ПЗ 33-34 </w:t>
      </w:r>
      <w:r w:rsidRPr="00AD754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Преобразование суммы, разности в произведение тригонометрических функций, и наоборот.</w:t>
      </w:r>
    </w:p>
    <w:p w14:paraId="4B6D9F22" w14:textId="77777777" w:rsidR="002711DD" w:rsidRPr="00AD754E" w:rsidRDefault="002711DD" w:rsidP="002711DD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D75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ПЗ 35-36 </w:t>
      </w:r>
      <w:r w:rsidRPr="00AD754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Свойства степени с действительным показателем.</w:t>
      </w:r>
    </w:p>
    <w:p w14:paraId="477EBFC1" w14:textId="77777777" w:rsidR="002711DD" w:rsidRPr="00AD754E" w:rsidRDefault="002711DD" w:rsidP="002711DD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D75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ПЗ 37-38 </w:t>
      </w:r>
      <w:r w:rsidRPr="00AD754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Свойства логарифма.</w:t>
      </w:r>
    </w:p>
    <w:p w14:paraId="648F383C" w14:textId="77777777" w:rsidR="002711DD" w:rsidRPr="00AD754E" w:rsidRDefault="002711DD" w:rsidP="002711DD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754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ПЗ 39-40  </w:t>
      </w:r>
      <w:r w:rsidRPr="00AD754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Преобразование логарифмических выражений.</w:t>
      </w:r>
    </w:p>
    <w:p w14:paraId="656D4FEE" w14:textId="77777777" w:rsidR="002711DD" w:rsidRPr="00AD754E" w:rsidRDefault="002711DD" w:rsidP="002711DD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754E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ПЗ 41-42 </w:t>
      </w:r>
      <w:r w:rsidRPr="00AD754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Решение задач по теме «Функция»</w:t>
      </w:r>
    </w:p>
    <w:p w14:paraId="2DA03A26" w14:textId="77777777" w:rsidR="002711DD" w:rsidRPr="00AD754E" w:rsidRDefault="002711DD" w:rsidP="002711DD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D754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ПЗ 43-44 </w:t>
      </w:r>
      <w:r w:rsidRPr="00AD754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Логарифмическая функция и ее свойства и график.</w:t>
      </w:r>
    </w:p>
    <w:p w14:paraId="76E391BA" w14:textId="77777777" w:rsidR="002711DD" w:rsidRPr="00AD754E" w:rsidRDefault="002711DD" w:rsidP="002711DD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D754E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ПЗ 45-46 </w:t>
      </w:r>
      <w:r w:rsidRPr="00AD754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Простейшие показательные уравнения</w:t>
      </w:r>
    </w:p>
    <w:p w14:paraId="135A892E" w14:textId="77777777" w:rsidR="002711DD" w:rsidRPr="00AD754E" w:rsidRDefault="002711DD" w:rsidP="002711DD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D754E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ПЗ 47-48 </w:t>
      </w:r>
      <w:r w:rsidRPr="00AD754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Логарифмические уравнения</w:t>
      </w:r>
    </w:p>
    <w:p w14:paraId="134D5FE3" w14:textId="77777777" w:rsidR="002711DD" w:rsidRPr="00AD754E" w:rsidRDefault="002711DD" w:rsidP="002711DD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D754E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ПЗ 49-50 </w:t>
      </w:r>
      <w:r w:rsidRPr="00AD754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Иррациональные уравнения.</w:t>
      </w:r>
    </w:p>
    <w:p w14:paraId="1A644775" w14:textId="77777777" w:rsidR="002711DD" w:rsidRPr="00AD754E" w:rsidRDefault="002711DD" w:rsidP="002711DD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D75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ПЗ 51-52 </w:t>
      </w:r>
      <w:r w:rsidRPr="00AD754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Тригонометрические уравнения. Однородные тригонометрические уравнения</w:t>
      </w:r>
    </w:p>
    <w:p w14:paraId="14160BA1" w14:textId="77777777" w:rsidR="002711DD" w:rsidRPr="00AD754E" w:rsidRDefault="002711DD" w:rsidP="002711DD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AD75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ПЗ 53-54 </w:t>
      </w:r>
      <w:r w:rsidRPr="00AD75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Действия с комплексными числами.</w:t>
      </w:r>
    </w:p>
    <w:p w14:paraId="2CC8D4D7" w14:textId="77777777" w:rsidR="002711DD" w:rsidRPr="00AD754E" w:rsidRDefault="002711DD" w:rsidP="002711DD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AD75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ПЗ 55-56 </w:t>
      </w:r>
      <w:r w:rsidRPr="00AD75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Комплексно сопряженные числа.</w:t>
      </w:r>
    </w:p>
    <w:p w14:paraId="2F99FC2C" w14:textId="77777777" w:rsidR="002711DD" w:rsidRPr="00AD754E" w:rsidRDefault="002711DD" w:rsidP="002711DD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AD75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ПЗ 57-58  </w:t>
      </w:r>
      <w:r w:rsidRPr="00AD75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Решение уравнений в комплексных числах.</w:t>
      </w:r>
    </w:p>
    <w:p w14:paraId="416BE313" w14:textId="77777777" w:rsidR="002711DD" w:rsidRPr="00AD754E" w:rsidRDefault="002711DD" w:rsidP="002711DD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D75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ПЗ 59-60 </w:t>
      </w:r>
      <w:r w:rsidRPr="00AD754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Разложение многочленов на множители</w:t>
      </w:r>
    </w:p>
    <w:p w14:paraId="62F3277E" w14:textId="77777777" w:rsidR="002711DD" w:rsidRPr="00AD754E" w:rsidRDefault="002711DD" w:rsidP="002711DD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D75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ПЗ 61-62  </w:t>
      </w:r>
      <w:r w:rsidRPr="00AD754E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Схема Горнера, теорема Безу.</w:t>
      </w:r>
    </w:p>
    <w:p w14:paraId="253EF394" w14:textId="77777777" w:rsidR="002711DD" w:rsidRPr="00AD754E" w:rsidRDefault="002711DD" w:rsidP="002711DD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D75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ПЗ 63-64 </w:t>
      </w:r>
      <w:r w:rsidRPr="00AD754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Производные элементарных функций</w:t>
      </w:r>
    </w:p>
    <w:p w14:paraId="7B133055" w14:textId="77777777" w:rsidR="002711DD" w:rsidRPr="00AD754E" w:rsidRDefault="002711DD" w:rsidP="002711DD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D75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ПЗ 65-66 </w:t>
      </w:r>
      <w:r w:rsidRPr="00AD754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Правила дифференцирования.</w:t>
      </w:r>
    </w:p>
    <w:p w14:paraId="2A32163B" w14:textId="77777777" w:rsidR="002711DD" w:rsidRPr="00AD754E" w:rsidRDefault="002711DD" w:rsidP="002711DD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D75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ПЗ 67-68 </w:t>
      </w:r>
      <w:r w:rsidRPr="00AD754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Исследование элементарных функций на точки экстремума.</w:t>
      </w:r>
    </w:p>
    <w:p w14:paraId="5E8B97E5" w14:textId="77777777" w:rsidR="002711DD" w:rsidRPr="00AD754E" w:rsidRDefault="002711DD" w:rsidP="002711DD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AD75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ПЗ 69-70 </w:t>
      </w:r>
      <w:r w:rsidRPr="00AD754E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Применение производной при решении задач.</w:t>
      </w:r>
    </w:p>
    <w:p w14:paraId="2C4F0A74" w14:textId="77777777" w:rsidR="002711DD" w:rsidRPr="00AD754E" w:rsidRDefault="002711DD" w:rsidP="002711DD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D75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ПЗ 71-72  </w:t>
      </w:r>
      <w:r w:rsidRPr="00AD754E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Первообразная. Первообразные элементарных функций.</w:t>
      </w:r>
    </w:p>
    <w:p w14:paraId="6F50CAF2" w14:textId="77777777" w:rsidR="002711DD" w:rsidRPr="00AD754E" w:rsidRDefault="002711DD" w:rsidP="002711DD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D75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ПЗ 73-74  </w:t>
      </w:r>
      <w:r w:rsidRPr="00AD754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Определенный интеграл. </w:t>
      </w:r>
      <w:r w:rsidRPr="00AD754E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Формула Ньютона-Лейбница</w:t>
      </w:r>
      <w:r w:rsidRPr="00AD754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</w:p>
    <w:p w14:paraId="098698B5" w14:textId="77777777" w:rsidR="002711DD" w:rsidRPr="00AD754E" w:rsidRDefault="002711DD" w:rsidP="002711DD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D75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ПЗ 75-76  </w:t>
      </w:r>
      <w:r w:rsidRPr="00AD754E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Площадь криволинейной трапеции</w:t>
      </w:r>
      <w:r w:rsidRPr="00AD75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14:paraId="0B9D15B9" w14:textId="77777777" w:rsidR="002711DD" w:rsidRPr="00AD754E" w:rsidRDefault="002711DD" w:rsidP="002711DD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75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ПЗ 77-78 </w:t>
      </w:r>
      <w:r w:rsidRPr="00AD754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Повторение. Решение задач с применением свойств фигур на плоскости.</w:t>
      </w:r>
    </w:p>
    <w:p w14:paraId="24571600" w14:textId="77777777" w:rsidR="002711DD" w:rsidRPr="00AD754E" w:rsidRDefault="002711DD" w:rsidP="002711DD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D75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ПЗ 79-80 </w:t>
      </w:r>
      <w:r w:rsidRPr="00AD754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Задачи на доказательство и построение контрпримеров». Применение  простейших логических правил.</w:t>
      </w:r>
    </w:p>
    <w:p w14:paraId="3BF3D5E4" w14:textId="77777777" w:rsidR="002711DD" w:rsidRPr="00AD754E" w:rsidRDefault="002711DD" w:rsidP="002711DD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75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ПЗ 81-82 </w:t>
      </w:r>
      <w:r w:rsidRPr="00AD754E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задач с использованием теорем о треугольниках, соотношений в прямоугольных треугольниках.</w:t>
      </w:r>
    </w:p>
    <w:p w14:paraId="14616825" w14:textId="77777777" w:rsidR="002711DD" w:rsidRPr="00AD754E" w:rsidRDefault="002711DD" w:rsidP="002711DD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D75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ПЗ 83-84 </w:t>
      </w:r>
      <w:r w:rsidRPr="00AD754E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задач с использованием фактов, связанных с четырехугольниками.</w:t>
      </w:r>
    </w:p>
    <w:p w14:paraId="77E4FE86" w14:textId="77777777" w:rsidR="002711DD" w:rsidRPr="00AD754E" w:rsidRDefault="002711DD" w:rsidP="002711DD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75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ПЗ 85-86 </w:t>
      </w:r>
      <w:r w:rsidRPr="00AD754E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задач с использованием фактов, связанных с окружностями.</w:t>
      </w:r>
    </w:p>
    <w:p w14:paraId="27054587" w14:textId="77777777" w:rsidR="002711DD" w:rsidRPr="00AD754E" w:rsidRDefault="002711DD" w:rsidP="002711DD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D75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ПЗ 87-88 </w:t>
      </w:r>
      <w:r w:rsidRPr="00AD754E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задач на измерения на плоскости. Решение задач на вычисление длин и площадей.</w:t>
      </w:r>
    </w:p>
    <w:p w14:paraId="104926C9" w14:textId="77777777" w:rsidR="002711DD" w:rsidRPr="00AD754E" w:rsidRDefault="002711DD" w:rsidP="002711DD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75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ПЗ 89-90 </w:t>
      </w:r>
      <w:r w:rsidRPr="00AD754E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задач с помощью векторов и координат.</w:t>
      </w:r>
    </w:p>
    <w:p w14:paraId="61619F38" w14:textId="77777777" w:rsidR="002711DD" w:rsidRPr="00AD754E" w:rsidRDefault="002711DD" w:rsidP="002711DD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75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ПЗ 91-92</w:t>
      </w:r>
      <w:r w:rsidRPr="00AD7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Скрещивающиеся прямые в пространстве. Угол между ними. Расстояния между фигурами в пространстве. Общий перпендикуляр двух скрещивающихся прямых.</w:t>
      </w:r>
    </w:p>
    <w:p w14:paraId="79261C01" w14:textId="77777777" w:rsidR="002711DD" w:rsidRPr="00AD754E" w:rsidRDefault="002711DD" w:rsidP="002711DD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75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ПЗ 93-94</w:t>
      </w:r>
      <w:r w:rsidRPr="00AD7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Теоремы о параллельности прямых и плоскостей в пространстве.</w:t>
      </w:r>
    </w:p>
    <w:p w14:paraId="460D4B73" w14:textId="77777777" w:rsidR="002711DD" w:rsidRPr="00AD754E" w:rsidRDefault="002711DD" w:rsidP="002711DD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75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ПЗ 95-96 </w:t>
      </w:r>
      <w:r w:rsidRPr="00AD754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Наклонные и проекции.</w:t>
      </w:r>
    </w:p>
    <w:p w14:paraId="071442A3" w14:textId="77777777" w:rsidR="002711DD" w:rsidRPr="00AD754E" w:rsidRDefault="002711DD" w:rsidP="002711DD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75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ПЗ 97-98</w:t>
      </w:r>
      <w:r w:rsidRPr="00AD7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Призма. Параллелепипед. Свойства параллелепипеда. Прямоугольный параллелепипед. Наклонные призмы. Площадь поверхности</w:t>
      </w:r>
    </w:p>
    <w:p w14:paraId="2F4D221C" w14:textId="77777777" w:rsidR="002711DD" w:rsidRPr="00AD754E" w:rsidRDefault="002711DD" w:rsidP="002711DD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75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ПЗ 99-100</w:t>
      </w:r>
      <w:r w:rsidRPr="00AD7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Площадь поверхности призмы</w:t>
      </w:r>
    </w:p>
    <w:p w14:paraId="3D225D2B" w14:textId="77777777" w:rsidR="002711DD" w:rsidRPr="00AD754E" w:rsidRDefault="002711DD" w:rsidP="002711DD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75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ПЗ 101-102</w:t>
      </w:r>
      <w:r w:rsidRPr="00AD7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Пирамида. Виды пирамид. Элементы правильной пирамиды. Пирамиды с </w:t>
      </w:r>
      <w:proofErr w:type="spellStart"/>
      <w:r w:rsidRPr="00AD754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равнонаклоненными</w:t>
      </w:r>
      <w:proofErr w:type="spellEnd"/>
      <w:r w:rsidRPr="00AD7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ребрами и гранями, их основные свойства. Усеченная пирамида. Площадь поверхности </w:t>
      </w:r>
    </w:p>
    <w:p w14:paraId="6A5D2205" w14:textId="77777777" w:rsidR="002711DD" w:rsidRPr="00AD754E" w:rsidRDefault="002711DD" w:rsidP="002711DD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75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ПЗ 103-104</w:t>
      </w:r>
      <w:r w:rsidRPr="00AD7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Цилиндр. Развертка цилиндра Площадь поверхности цилиндра.</w:t>
      </w:r>
    </w:p>
    <w:p w14:paraId="11EF0D22" w14:textId="77777777" w:rsidR="002711DD" w:rsidRPr="00AD754E" w:rsidRDefault="002711DD" w:rsidP="002711DD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75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ПЗ 105-106 </w:t>
      </w:r>
      <w:r w:rsidRPr="00AD7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Конус. Развертка конуса. Усеченный конус. Площадь поверхности конуса.</w:t>
      </w:r>
    </w:p>
    <w:p w14:paraId="1AD799BC" w14:textId="77777777" w:rsidR="002711DD" w:rsidRPr="00AD754E" w:rsidRDefault="002711DD" w:rsidP="002711DD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75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ПЗ 107-108 </w:t>
      </w:r>
      <w:r w:rsidRPr="00AD7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Шар и сфера. Площадь сферы. Площадь сферического пояса.</w:t>
      </w:r>
    </w:p>
    <w:p w14:paraId="5C31869B" w14:textId="77777777" w:rsidR="002711DD" w:rsidRPr="00AD754E" w:rsidRDefault="002711DD" w:rsidP="002711DD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D75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ПЗ 109-110 </w:t>
      </w:r>
      <w:r w:rsidRPr="00AD754E">
        <w:rPr>
          <w:rFonts w:ascii="Times New Roman" w:eastAsia="Times New Roman" w:hAnsi="Times New Roman" w:cs="Times New Roman"/>
          <w:sz w:val="24"/>
          <w:szCs w:val="24"/>
          <w:lang w:eastAsia="ru-RU"/>
        </w:rPr>
        <w:t>Сечения цилиндра, конуса и шара.</w:t>
      </w:r>
    </w:p>
    <w:p w14:paraId="7305C2D2" w14:textId="77777777" w:rsidR="002711DD" w:rsidRPr="00AD754E" w:rsidRDefault="002711DD" w:rsidP="002711DD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75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ПЗ 111-112 </w:t>
      </w:r>
      <w:r w:rsidRPr="00AD754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Комбинации многогранников и тел вращения.</w:t>
      </w:r>
    </w:p>
    <w:p w14:paraId="3F0FDC50" w14:textId="77777777" w:rsidR="002711DD" w:rsidRPr="00AD754E" w:rsidRDefault="002711DD" w:rsidP="002711DD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75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ПЗ 113-114  </w:t>
      </w:r>
      <w:r w:rsidRPr="00AD754E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задач по теме «Цилиндр, конус, шар и сфера»</w:t>
      </w:r>
    </w:p>
    <w:p w14:paraId="5E83C3CD" w14:textId="77777777" w:rsidR="002711DD" w:rsidRPr="00AD754E" w:rsidRDefault="002711DD" w:rsidP="002711DD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D75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ПЗ 115-116 </w:t>
      </w:r>
      <w:r w:rsidRPr="00AD754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Объемы многогранников</w:t>
      </w:r>
      <w:r w:rsidRPr="00AD75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</w:p>
    <w:p w14:paraId="7FFB6809" w14:textId="77777777" w:rsidR="002711DD" w:rsidRPr="00AD754E" w:rsidRDefault="002711DD" w:rsidP="002711DD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75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ПЗ 117-118 </w:t>
      </w:r>
      <w:r w:rsidRPr="00AD7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Объемы тел вращения. </w:t>
      </w:r>
    </w:p>
    <w:p w14:paraId="6AD315EE" w14:textId="77777777" w:rsidR="002711DD" w:rsidRPr="00AD754E" w:rsidRDefault="002711DD" w:rsidP="002711DD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75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ПЗ 119-120 </w:t>
      </w:r>
      <w:r w:rsidRPr="00AD754E">
        <w:rPr>
          <w:rFonts w:ascii="Times New Roman" w:eastAsia="Times New Roman" w:hAnsi="Times New Roman" w:cs="Times New Roman"/>
          <w:sz w:val="24"/>
          <w:szCs w:val="24"/>
          <w:lang w:eastAsia="ru-RU"/>
        </w:rPr>
        <w:t>Отношение объемов и площадей поверхностей подобных фигур.</w:t>
      </w:r>
    </w:p>
    <w:p w14:paraId="3EFD449F" w14:textId="77777777" w:rsidR="002711DD" w:rsidRPr="00AD754E" w:rsidRDefault="002711DD" w:rsidP="002711DD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75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ПЗ 121-122 </w:t>
      </w:r>
      <w:r w:rsidRPr="00AD754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Применение объемов при решении задач.</w:t>
      </w:r>
    </w:p>
    <w:p w14:paraId="153E56AA" w14:textId="77777777" w:rsidR="002711DD" w:rsidRPr="00AD754E" w:rsidRDefault="002711DD" w:rsidP="002711DD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75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ПЗ 123-124</w:t>
      </w:r>
      <w:r w:rsidRPr="00AD7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Формула расстояния между точками. Формула расстояния от точки до плоскости.</w:t>
      </w:r>
    </w:p>
    <w:p w14:paraId="138F7580" w14:textId="77777777" w:rsidR="002711DD" w:rsidRPr="00AD754E" w:rsidRDefault="002711DD" w:rsidP="002711DD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AD754E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ПЗ 125-126  </w:t>
      </w:r>
      <w:r w:rsidRPr="00AD754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Статистика. Использование таблиц и диаграмм для представления данных. Решение задач на применение описательных характеристик числовых наборов: средних, наибольшего и наименьшего значения, размаха, дисперсии и стандартного отклонения.</w:t>
      </w:r>
    </w:p>
    <w:p w14:paraId="019B7CC1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50DB601" w14:textId="77777777" w:rsidR="002711DD" w:rsidRPr="00AD754E" w:rsidRDefault="002711DD" w:rsidP="002711D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</w:p>
    <w:p w14:paraId="3A0C1F8E" w14:textId="77777777" w:rsidR="002711DD" w:rsidRPr="00AD754E" w:rsidRDefault="002711DD" w:rsidP="002711D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</w:p>
    <w:p w14:paraId="7E234BB2" w14:textId="77777777" w:rsidR="002711DD" w:rsidRPr="00AD754E" w:rsidRDefault="002711DD" w:rsidP="002711D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</w:p>
    <w:p w14:paraId="2B1BE5F3" w14:textId="77777777" w:rsidR="002711DD" w:rsidRPr="00AD754E" w:rsidRDefault="002711DD" w:rsidP="002711D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</w:p>
    <w:p w14:paraId="68515F89" w14:textId="77777777" w:rsidR="002711DD" w:rsidRPr="00AD754E" w:rsidRDefault="002711DD" w:rsidP="002711D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</w:p>
    <w:p w14:paraId="14CAF6D2" w14:textId="77777777" w:rsidR="002711DD" w:rsidRPr="00AD754E" w:rsidRDefault="002711DD" w:rsidP="002711D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</w:p>
    <w:p w14:paraId="496B86EB" w14:textId="77777777" w:rsidR="002711DD" w:rsidRPr="00AD754E" w:rsidRDefault="002711DD" w:rsidP="002711D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</w:p>
    <w:p w14:paraId="3D23BACA" w14:textId="77777777" w:rsidR="002711DD" w:rsidRPr="00AD754E" w:rsidRDefault="002711DD" w:rsidP="002711D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</w:p>
    <w:p w14:paraId="1EC1B3EC" w14:textId="77777777" w:rsidR="002711DD" w:rsidRPr="00AD754E" w:rsidRDefault="002711DD" w:rsidP="002711D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</w:p>
    <w:p w14:paraId="082024BA" w14:textId="77777777" w:rsidR="002711DD" w:rsidRPr="00AD754E" w:rsidRDefault="002711DD" w:rsidP="002711D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</w:p>
    <w:p w14:paraId="542DABB1" w14:textId="77777777" w:rsidR="002711DD" w:rsidRPr="00AD754E" w:rsidRDefault="002711DD" w:rsidP="002711D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</w:p>
    <w:p w14:paraId="77208103" w14:textId="77777777" w:rsidR="002711DD" w:rsidRPr="00AD754E" w:rsidRDefault="002711DD" w:rsidP="002711D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</w:p>
    <w:p w14:paraId="35023685" w14:textId="77777777" w:rsidR="002711DD" w:rsidRPr="00AD754E" w:rsidRDefault="002711DD" w:rsidP="002711D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</w:p>
    <w:p w14:paraId="30F24B7B" w14:textId="77777777" w:rsidR="002711DD" w:rsidRPr="00AD754E" w:rsidRDefault="002711DD" w:rsidP="002711D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</w:p>
    <w:p w14:paraId="5A468C3E" w14:textId="77777777" w:rsidR="002711DD" w:rsidRPr="00AD754E" w:rsidRDefault="002711DD" w:rsidP="002711D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</w:p>
    <w:p w14:paraId="5F7F0934" w14:textId="77777777" w:rsidR="002711DD" w:rsidRPr="00AD754E" w:rsidRDefault="002711DD" w:rsidP="002711D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</w:p>
    <w:p w14:paraId="2790F233" w14:textId="77777777" w:rsidR="002711DD" w:rsidRPr="00AD754E" w:rsidRDefault="002711DD" w:rsidP="002711D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</w:p>
    <w:p w14:paraId="7EA84DFD" w14:textId="77777777" w:rsidR="002711DD" w:rsidRPr="00AD754E" w:rsidRDefault="002711DD" w:rsidP="002711D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</w:p>
    <w:p w14:paraId="19C4DD58" w14:textId="77777777" w:rsidR="002711DD" w:rsidRPr="00AD754E" w:rsidRDefault="002711DD" w:rsidP="002711D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</w:p>
    <w:p w14:paraId="306C4B51" w14:textId="77777777" w:rsidR="002711DD" w:rsidRPr="00AD754E" w:rsidRDefault="002711DD" w:rsidP="002711D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</w:p>
    <w:p w14:paraId="45922DCE" w14:textId="77777777" w:rsidR="002711DD" w:rsidRPr="00AD754E" w:rsidRDefault="002711DD" w:rsidP="002711D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</w:p>
    <w:p w14:paraId="13F40756" w14:textId="77777777" w:rsidR="002711DD" w:rsidRPr="00AD754E" w:rsidRDefault="002711DD" w:rsidP="002711D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</w:p>
    <w:p w14:paraId="13CA3D5F" w14:textId="77777777" w:rsidR="002711DD" w:rsidRPr="00AD754E" w:rsidRDefault="002711DD" w:rsidP="002711D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>Методические рекомендации по выполнению практических работ № 1-2, 11-12</w:t>
      </w:r>
    </w:p>
    <w:p w14:paraId="50A111CB" w14:textId="77777777" w:rsidR="002711DD" w:rsidRPr="00AD754E" w:rsidRDefault="002711DD" w:rsidP="002711DD">
      <w:pPr>
        <w:tabs>
          <w:tab w:val="left" w:pos="426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i/>
          <w:sz w:val="24"/>
          <w:szCs w:val="24"/>
          <w:lang w:bidi="en-US"/>
        </w:rPr>
        <w:tab/>
      </w:r>
    </w:p>
    <w:p w14:paraId="4E347FFF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D75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ПЗ 1-2 Решение задач с использованием долей и частей, процентов, модулей чисел. Модуль числа и его свойства.</w:t>
      </w:r>
    </w:p>
    <w:p w14:paraId="4F1F3F04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AD75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ПЗ 11-12 Решение задач на движение и совместную работу, смеси и сплавы с помощью линейных, квадратных и дробно-рациональных уравнений и их систем.</w:t>
      </w:r>
    </w:p>
    <w:p w14:paraId="7CC14D13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>Цель:</w:t>
      </w:r>
      <w:r w:rsidRPr="00AD754E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 </w:t>
      </w:r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>сформировать навыки</w:t>
      </w:r>
    </w:p>
    <w:p w14:paraId="1EB6BCD4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D754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-применения понятий, связанных использованием свойств чисел и систем счисления, делимости, долей и частей, процентов, модулей чисел.;</w:t>
      </w:r>
    </w:p>
    <w:p w14:paraId="6376CC48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D754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сформировать навыки решение задач на движение и совместную работу, смеси и сплавы с помощью линейных, квадратных и дробно-рациональных уравнений и их систем</w:t>
      </w:r>
    </w:p>
    <w:p w14:paraId="5F87D9FE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754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Для выполнения работы необходимо:</w:t>
      </w:r>
    </w:p>
    <w:p w14:paraId="79C2DE6E" w14:textId="77777777" w:rsidR="002711DD" w:rsidRPr="00AD754E" w:rsidRDefault="002711DD" w:rsidP="002711DD">
      <w:pPr>
        <w:spacing w:after="0" w:line="240" w:lineRule="auto"/>
        <w:ind w:left="4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754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 Повторить: свойства делимости, основные признаки делимости,  простые и составные числа, НОД натуральных чисел, алгоритм нахождения НОД,</w:t>
      </w:r>
    </w:p>
    <w:p w14:paraId="43DC1726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754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НОК натуральных чисел, алгоритм нахождения НОК, затем</w:t>
      </w:r>
      <w:proofErr w:type="gramStart"/>
      <w:r w:rsidRPr="00AD754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  <w:r w:rsidRPr="00AD754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</w:p>
    <w:p w14:paraId="6D70E9F0" w14:textId="77777777" w:rsidR="002711DD" w:rsidRPr="00AD754E" w:rsidRDefault="002711DD" w:rsidP="002711DD">
      <w:pPr>
        <w:spacing w:after="0" w:line="240" w:lineRule="auto"/>
        <w:ind w:left="36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754E">
        <w:rPr>
          <w:rFonts w:ascii="Times New Roman" w:eastAsia="Times New Roman" w:hAnsi="Times New Roman" w:cs="Times New Roman"/>
          <w:sz w:val="24"/>
          <w:szCs w:val="24"/>
          <w:lang w:eastAsia="ru-RU"/>
        </w:rPr>
        <w:t>2. Внимательно вчитайтесь в условие задачи. Если оно слишком запутанно, перечитайте его несколько раз, чтобы четко уяснить, какие действия нужно выполнить,2</w:t>
      </w:r>
    </w:p>
    <w:p w14:paraId="1FCB93ED" w14:textId="77777777" w:rsidR="002711DD" w:rsidRPr="00AD754E" w:rsidRDefault="002711DD" w:rsidP="002711DD">
      <w:pPr>
        <w:spacing w:after="0" w:line="240" w:lineRule="auto"/>
        <w:ind w:left="36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754E">
        <w:rPr>
          <w:rFonts w:ascii="Times New Roman" w:eastAsia="Times New Roman" w:hAnsi="Times New Roman" w:cs="Times New Roman"/>
          <w:sz w:val="24"/>
          <w:szCs w:val="24"/>
          <w:lang w:eastAsia="ru-RU"/>
        </w:rPr>
        <w:t>3. Добавьте к получившимся результатам единицы их измерения – штуки, литры, граммы, метры и т.д. 3</w:t>
      </w:r>
    </w:p>
    <w:p w14:paraId="5FF6A8C3" w14:textId="77777777" w:rsidR="002711DD" w:rsidRPr="00AD754E" w:rsidRDefault="002711DD" w:rsidP="002711DD">
      <w:pPr>
        <w:spacing w:after="0" w:line="240" w:lineRule="auto"/>
        <w:ind w:left="36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754E">
        <w:rPr>
          <w:rFonts w:ascii="Times New Roman" w:eastAsia="Times New Roman" w:hAnsi="Times New Roman" w:cs="Times New Roman"/>
          <w:sz w:val="24"/>
          <w:szCs w:val="24"/>
          <w:lang w:eastAsia="ru-RU"/>
        </w:rPr>
        <w:t>4. При необходимости составьте схему или нарисуйте рисунок, который может помочь вам лучше понять условие и вопрос задачи,4</w:t>
      </w:r>
    </w:p>
    <w:p w14:paraId="14B52D7D" w14:textId="77777777" w:rsidR="002711DD" w:rsidRPr="00AD754E" w:rsidRDefault="002711DD" w:rsidP="002711DD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7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5. Выполните необходимые вычисления,</w:t>
      </w:r>
    </w:p>
    <w:p w14:paraId="059ED66D" w14:textId="77777777" w:rsidR="002711DD" w:rsidRPr="00AD754E" w:rsidRDefault="002711DD" w:rsidP="002711DD">
      <w:pPr>
        <w:spacing w:after="0" w:line="240" w:lineRule="auto"/>
        <w:ind w:left="36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754E">
        <w:rPr>
          <w:rFonts w:ascii="Times New Roman" w:eastAsia="Times New Roman" w:hAnsi="Times New Roman" w:cs="Times New Roman"/>
          <w:sz w:val="24"/>
          <w:szCs w:val="24"/>
          <w:lang w:eastAsia="ru-RU"/>
        </w:rPr>
        <w:t>6. Запишите  ответ.</w:t>
      </w:r>
    </w:p>
    <w:p w14:paraId="3994C80C" w14:textId="77777777" w:rsidR="002711DD" w:rsidRPr="00AD754E" w:rsidRDefault="002711DD" w:rsidP="002711DD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BCB53E5" w14:textId="77777777" w:rsidR="002711DD" w:rsidRPr="00AD754E" w:rsidRDefault="002711DD" w:rsidP="002711DD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D75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Методические рекомендации по выполнению практических работ № 53 -58</w:t>
      </w:r>
    </w:p>
    <w:p w14:paraId="625E425E" w14:textId="77777777" w:rsidR="002711DD" w:rsidRPr="00AD754E" w:rsidRDefault="002711DD" w:rsidP="002711DD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525099B" w14:textId="77777777" w:rsidR="002711DD" w:rsidRPr="00AD754E" w:rsidRDefault="002711DD" w:rsidP="002711DD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D75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ПЗ 53-54 Действия с комплексными числами.</w:t>
      </w:r>
    </w:p>
    <w:p w14:paraId="08EE6A03" w14:textId="77777777" w:rsidR="002711DD" w:rsidRPr="00AD754E" w:rsidRDefault="002711DD" w:rsidP="002711DD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AD75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ПЗ 55-56 </w:t>
      </w:r>
      <w:r w:rsidRPr="00AD754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Комплексно сопряженные числа.</w:t>
      </w:r>
    </w:p>
    <w:p w14:paraId="3D659B61" w14:textId="77777777" w:rsidR="002711DD" w:rsidRPr="00AD754E" w:rsidRDefault="002711DD" w:rsidP="002711DD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AD75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ПЗ 57-58  </w:t>
      </w:r>
      <w:r w:rsidRPr="00AD754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Решение уравнений в комплексных числах.</w:t>
      </w:r>
    </w:p>
    <w:p w14:paraId="7E06AB1B" w14:textId="77777777" w:rsidR="002711DD" w:rsidRPr="00AD754E" w:rsidRDefault="002711DD" w:rsidP="002711D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0DF26F7" w14:textId="77777777" w:rsidR="002711DD" w:rsidRPr="00AD754E" w:rsidRDefault="002711DD" w:rsidP="002711D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75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Цель: </w:t>
      </w:r>
      <w:r w:rsidRPr="00AD7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сформировать навыки </w:t>
      </w:r>
    </w:p>
    <w:p w14:paraId="6BE6AAD1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>-находить комплексно-сопряженные числа, находить тригонометрическую форму КЧ</w:t>
      </w:r>
    </w:p>
    <w:p w14:paraId="0B341302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-решать уравнения в КЧ,  </w:t>
      </w:r>
    </w:p>
    <w:p w14:paraId="67C9E999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>-выполнять работу над УП</w:t>
      </w:r>
    </w:p>
    <w:p w14:paraId="4813836D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>Для выполнения работы необходимо:</w:t>
      </w:r>
    </w:p>
    <w:p w14:paraId="2FA5B534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>Повторить определение комплексного числа, правила сложения и умножения комплексных чисел, квадрат мнимой единицы, сопряжённые комплексные числа, изображение комплексных чисел. (см. приложение)</w:t>
      </w:r>
    </w:p>
    <w:p w14:paraId="0325661C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 xml:space="preserve"> Рассмотреть решение </w:t>
      </w:r>
      <w:r w:rsidRPr="00AD754E">
        <w:rPr>
          <w:rFonts w:ascii="Times New Roman" w:eastAsia="Times New Roman" w:hAnsi="Times New Roman" w:cs="Times New Roman"/>
          <w:i/>
          <w:sz w:val="24"/>
          <w:szCs w:val="24"/>
          <w:lang w:bidi="en-US"/>
        </w:rPr>
        <w:t>уравнения</w:t>
      </w:r>
      <w:r w:rsidRPr="00AD754E">
        <w:rPr>
          <w:rFonts w:ascii="Times New Roman" w:eastAsia="Calibri" w:hAnsi="Times New Roman" w:cs="Times New Roman"/>
          <w:position w:val="-6"/>
          <w:sz w:val="24"/>
          <w:szCs w:val="24"/>
          <w:lang w:bidi="en-US"/>
        </w:rPr>
        <w:object w:dxaOrig="1859" w:dyaOrig="380" w14:anchorId="1FB7FC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3pt;height:18.75pt" o:ole="">
            <v:imagedata r:id="rId12" o:title=""/>
          </v:shape>
          <o:OLEObject Type="Embed" ProgID="Equation.3" ShapeID="_x0000_i1025" DrawAspect="Content" ObjectID="_1830623174" r:id="rId13"/>
        </w:object>
      </w:r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>.</w:t>
      </w:r>
    </w:p>
    <w:p w14:paraId="4CCAE7F5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bCs/>
          <w:i/>
          <w:sz w:val="24"/>
          <w:szCs w:val="24"/>
          <w:lang w:bidi="en-US"/>
        </w:rPr>
        <w:t>Решение</w:t>
      </w:r>
      <w:r w:rsidRPr="00AD754E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>.</w:t>
      </w:r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Дискриминант данного уравнения: </w:t>
      </w:r>
      <w:r w:rsidRPr="00AD754E">
        <w:rPr>
          <w:rFonts w:ascii="Times New Roman" w:eastAsia="Calibri" w:hAnsi="Times New Roman" w:cs="Times New Roman"/>
          <w:position w:val="-10"/>
          <w:sz w:val="24"/>
          <w:szCs w:val="24"/>
          <w:lang w:bidi="en-US"/>
        </w:rPr>
        <w:object w:dxaOrig="3400" w:dyaOrig="360" w14:anchorId="705A830F">
          <v:shape id="_x0000_i1026" type="#_x0000_t75" style="width:170.25pt;height:18.75pt" o:ole="">
            <v:imagedata r:id="rId14" o:title=""/>
          </v:shape>
          <o:OLEObject Type="Embed" ProgID="Equation.DSMT4" ShapeID="_x0000_i1026" DrawAspect="Content" ObjectID="_1830623175" r:id="rId15"/>
        </w:object>
      </w:r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меньше нуля, </w:t>
      </w:r>
    </w:p>
    <w:p w14:paraId="1F318D28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>но теперь мы можем воспользоваться мнимой единицей:</w:t>
      </w:r>
    </w:p>
    <w:p w14:paraId="4B00F845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D754E">
        <w:rPr>
          <w:rFonts w:ascii="Times New Roman" w:eastAsia="Calibri" w:hAnsi="Times New Roman" w:cs="Times New Roman"/>
          <w:position w:val="-24"/>
          <w:sz w:val="24"/>
          <w:szCs w:val="24"/>
          <w:lang w:bidi="en-US"/>
        </w:rPr>
        <w:object w:dxaOrig="3960" w:dyaOrig="680" w14:anchorId="5B62C484">
          <v:shape id="_x0000_i1027" type="#_x0000_t75" style="width:198.75pt;height:33.75pt" o:ole="">
            <v:imagedata r:id="rId16" o:title=""/>
          </v:shape>
          <o:OLEObject Type="Embed" ProgID="Equation.DSMT4" ShapeID="_x0000_i1027" DrawAspect="Content" ObjectID="_1830623176" r:id="rId17"/>
        </w:object>
      </w:r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, т.е. </w:t>
      </w:r>
      <w:r w:rsidRPr="00AD754E">
        <w:rPr>
          <w:rFonts w:ascii="Times New Roman" w:eastAsia="Calibri" w:hAnsi="Times New Roman" w:cs="Times New Roman"/>
          <w:position w:val="-12"/>
          <w:sz w:val="24"/>
          <w:szCs w:val="24"/>
          <w:lang w:bidi="en-US"/>
        </w:rPr>
        <w:object w:dxaOrig="1000" w:dyaOrig="360" w14:anchorId="7719F5B5">
          <v:shape id="_x0000_i1028" type="#_x0000_t75" style="width:50.25pt;height:18.75pt" o:ole="">
            <v:imagedata r:id="rId18" o:title=""/>
          </v:shape>
          <o:OLEObject Type="Embed" ProgID="Equation.DSMT4" ShapeID="_x0000_i1028" DrawAspect="Content" ObjectID="_1830623177" r:id="rId19"/>
        </w:object>
      </w:r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;   </w:t>
      </w:r>
      <w:r w:rsidRPr="00AD754E">
        <w:rPr>
          <w:rFonts w:ascii="Times New Roman" w:eastAsia="Calibri" w:hAnsi="Times New Roman" w:cs="Times New Roman"/>
          <w:position w:val="-12"/>
          <w:sz w:val="24"/>
          <w:szCs w:val="24"/>
          <w:lang w:bidi="en-US"/>
        </w:rPr>
        <w:object w:dxaOrig="1020" w:dyaOrig="360" w14:anchorId="39F42753">
          <v:shape id="_x0000_i1029" type="#_x0000_t75" style="width:51pt;height:18.75pt" o:ole="">
            <v:imagedata r:id="rId20" o:title=""/>
          </v:shape>
          <o:OLEObject Type="Embed" ProgID="Equation.DSMT4" ShapeID="_x0000_i1029" DrawAspect="Content" ObjectID="_1830623178" r:id="rId21"/>
        </w:object>
      </w:r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>.</w:t>
      </w:r>
    </w:p>
    <w:p w14:paraId="7F414681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    3. Выполнить действия в соответствии с правилами, решить уравнение по образцу.</w:t>
      </w:r>
    </w:p>
    <w:p w14:paraId="063AC218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    4. Записать ответ.</w:t>
      </w:r>
    </w:p>
    <w:p w14:paraId="1734D6AE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14:paraId="611CA162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D75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Методические рекомендации по выполнению практических работ № 5-8, 59-62</w:t>
      </w:r>
    </w:p>
    <w:p w14:paraId="22681414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0DD71730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ПЗ 5-6. Решение задач с использованием многочленов, преобразований многочленов.</w:t>
      </w:r>
    </w:p>
    <w:p w14:paraId="0FA150B3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ПЗ 7-8 Решение задач с использованием преобразований дробно-рациональных выражений.</w:t>
      </w:r>
    </w:p>
    <w:p w14:paraId="3AA1A8B6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en-US"/>
        </w:rPr>
      </w:pPr>
      <w:r w:rsidRPr="00AD754E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en-US"/>
        </w:rPr>
        <w:lastRenderedPageBreak/>
        <w:t>ПЗ 59-60 Разложение многочленов на множители</w:t>
      </w:r>
    </w:p>
    <w:p w14:paraId="66D2251B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en-US"/>
        </w:rPr>
      </w:pPr>
      <w:r w:rsidRPr="00AD754E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en-US"/>
        </w:rPr>
        <w:t xml:space="preserve">ПЗ 61-62  </w:t>
      </w:r>
      <w:r w:rsidRPr="00AD754E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 w:bidi="en-US"/>
        </w:rPr>
        <w:t>Схема Горнера, теорема Безу.</w:t>
      </w:r>
    </w:p>
    <w:p w14:paraId="26E67898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72AD1564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D75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Цель:</w:t>
      </w:r>
      <w:r w:rsidRPr="00AD7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сформировать навыки </w:t>
      </w:r>
      <w:r w:rsidRPr="00AD754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решение задач с использованием многочленов, преобразований многочленов и дробно-рациональных выражений.</w:t>
      </w:r>
    </w:p>
    <w:p w14:paraId="751A83AD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 w:rsidRPr="00AD754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-сформировать навыки применения теоремы арифметики, т. Ферма, т.  Ферма, т. Безу, формулы Бинома-Ньютона, функции Эйлера </w:t>
      </w:r>
      <w:r w:rsidRPr="00AD754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>Китайской теоремы об остатках,  выполнять алгоритм Евклида</w:t>
      </w:r>
      <w:proofErr w:type="gramEnd"/>
    </w:p>
    <w:p w14:paraId="153A88D9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754E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Многочлен представляет собой алгебраическую сумму произведений чисел, переменных и их степеней. Преобразование многочленов обычно включает два вида задач. Выражение требуется либо упростить, либо разложить на множители, т.е. представить его в виде произведения двух или нескольких многочленов или одночлена и многочлена.</w:t>
      </w:r>
    </w:p>
    <w:p w14:paraId="01A0B032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>2</w:t>
      </w:r>
    </w:p>
    <w:p w14:paraId="0C942CF5" w14:textId="77777777" w:rsidR="002711DD" w:rsidRPr="00AD754E" w:rsidRDefault="002711DD" w:rsidP="002711DD">
      <w:pPr>
        <w:spacing w:after="0" w:line="240" w:lineRule="auto"/>
        <w:ind w:left="36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754E">
        <w:rPr>
          <w:rFonts w:ascii="Times New Roman" w:eastAsia="Times New Roman" w:hAnsi="Times New Roman" w:cs="Times New Roman"/>
          <w:sz w:val="24"/>
          <w:szCs w:val="24"/>
          <w:lang w:eastAsia="ru-RU"/>
        </w:rPr>
        <w:t>1. В задачах, которые требуют разложения многочлена на множител</w:t>
      </w:r>
      <w:proofErr w:type="gramStart"/>
      <w:r w:rsidRPr="00AD754E">
        <w:rPr>
          <w:rFonts w:ascii="Times New Roman" w:eastAsia="Times New Roman" w:hAnsi="Times New Roman" w:cs="Times New Roman"/>
          <w:sz w:val="24"/>
          <w:szCs w:val="24"/>
          <w:lang w:eastAsia="ru-RU"/>
        </w:rPr>
        <w:t>и(</w:t>
      </w:r>
      <w:proofErr w:type="gramEnd"/>
      <w:r w:rsidRPr="00AD7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нахождение корней многочлена), определите общий множитель данного выражения (приравняйте к нулю)</w:t>
      </w:r>
    </w:p>
    <w:p w14:paraId="2B8D6EB9" w14:textId="77777777" w:rsidR="002711DD" w:rsidRPr="00AD754E" w:rsidRDefault="002711DD" w:rsidP="002711DD">
      <w:pPr>
        <w:spacing w:after="0" w:line="240" w:lineRule="auto"/>
        <w:ind w:left="36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7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 Для этого сначала вынесите за скобки те переменные, которые входят в состав всех членов выражения. Причем эти переменные должны иметь наименьший показатель. </w:t>
      </w:r>
    </w:p>
    <w:p w14:paraId="6BDD8BA1" w14:textId="77777777" w:rsidR="002711DD" w:rsidRPr="00AD754E" w:rsidRDefault="002711DD" w:rsidP="002711DD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7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-  Затем вычислите наибольший общий делитель каждого из коэффициентов многочлена</w:t>
      </w:r>
    </w:p>
    <w:p w14:paraId="2D428E92" w14:textId="77777777" w:rsidR="002711DD" w:rsidRPr="00AD754E" w:rsidRDefault="002711DD" w:rsidP="002711DD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754E">
        <w:rPr>
          <w:rFonts w:ascii="Times New Roman" w:eastAsia="Times New Roman" w:hAnsi="Times New Roman" w:cs="Times New Roman"/>
          <w:sz w:val="24"/>
          <w:szCs w:val="24"/>
          <w:lang w:eastAsia="ru-RU"/>
        </w:rPr>
        <w:t>. Модуль полученного числа будет коэффициентом общего множителя.4((</w:t>
      </w:r>
    </w:p>
    <w:p w14:paraId="6D6448A2" w14:textId="77777777" w:rsidR="002711DD" w:rsidRPr="00AD754E" w:rsidRDefault="002711DD" w:rsidP="002711DD">
      <w:pPr>
        <w:numPr>
          <w:ilvl w:val="0"/>
          <w:numId w:val="10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7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выражение не имеет общего множителя, попробуйте разложить его способом </w:t>
      </w:r>
    </w:p>
    <w:p w14:paraId="3B4367A3" w14:textId="77777777" w:rsidR="002711DD" w:rsidRPr="00AD754E" w:rsidRDefault="002711DD" w:rsidP="002711DD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754E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группировки. Для этого объедините в группы те члены, у которых имеются общие</w:t>
      </w:r>
    </w:p>
    <w:p w14:paraId="23EBAA90" w14:textId="77777777" w:rsidR="002711DD" w:rsidRPr="00AD754E" w:rsidRDefault="002711DD" w:rsidP="002711DD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754E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множители.</w:t>
      </w:r>
    </w:p>
    <w:p w14:paraId="22FB21B1" w14:textId="77777777" w:rsidR="002711DD" w:rsidRPr="00AD754E" w:rsidRDefault="002711DD" w:rsidP="002711DD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7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- Вынесите общий множитель каждой группы за скобки. Вынесите за скобки общий </w:t>
      </w:r>
    </w:p>
    <w:p w14:paraId="174852CD" w14:textId="77777777" w:rsidR="002711DD" w:rsidRPr="00AD754E" w:rsidRDefault="002711DD" w:rsidP="002711DD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754E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множитель у всех образовавшихся групп.6</w:t>
      </w:r>
    </w:p>
    <w:p w14:paraId="4C9D5199" w14:textId="77777777" w:rsidR="002711DD" w:rsidRPr="00AD754E" w:rsidRDefault="002711DD" w:rsidP="002711DD">
      <w:pPr>
        <w:numPr>
          <w:ilvl w:val="0"/>
          <w:numId w:val="10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754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Некоторые</w:t>
      </w:r>
      <w:r w:rsidRPr="00AD754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AD75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многочлены</w:t>
      </w:r>
      <w:r w:rsidRPr="00AD754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AD754E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раскладываются на множители при помощи формул</w:t>
      </w:r>
    </w:p>
    <w:p w14:paraId="4A502D3A" w14:textId="77777777" w:rsidR="002711DD" w:rsidRPr="00AD754E" w:rsidRDefault="002711DD" w:rsidP="002711DD">
      <w:pPr>
        <w:spacing w:after="0" w:line="240" w:lineRule="auto"/>
        <w:ind w:left="36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754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сокращенного умножения. Для этого приведите многочлен к нужному виду способом</w:t>
      </w:r>
    </w:p>
    <w:p w14:paraId="00E3F153" w14:textId="77777777" w:rsidR="002711DD" w:rsidRPr="00AD754E" w:rsidRDefault="002711DD" w:rsidP="002711DD">
      <w:pPr>
        <w:spacing w:after="0" w:line="240" w:lineRule="auto"/>
        <w:ind w:left="36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7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группировки или при помощи вынесения за скобки общего множителя. Далее примените </w:t>
      </w:r>
      <w:proofErr w:type="spellStart"/>
      <w:r w:rsidRPr="00AD754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соответствующуюформулу</w:t>
      </w:r>
      <w:proofErr w:type="spellEnd"/>
      <w:r w:rsidRPr="00AD7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сокращенного умножения.8</w:t>
      </w:r>
    </w:p>
    <w:p w14:paraId="43ADBC2B" w14:textId="77777777" w:rsidR="002711DD" w:rsidRPr="00AD754E" w:rsidRDefault="002711DD" w:rsidP="002711DD">
      <w:pPr>
        <w:numPr>
          <w:ilvl w:val="0"/>
          <w:numId w:val="10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754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Некоторые многочлены можно разложить на множители методом неопределенных</w:t>
      </w:r>
    </w:p>
    <w:p w14:paraId="7B188E3E" w14:textId="77777777" w:rsidR="002711DD" w:rsidRPr="00AD754E" w:rsidRDefault="002711DD" w:rsidP="002711DD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754E">
        <w:rPr>
          <w:rFonts w:ascii="Times New Roman" w:eastAsia="Times New Roman" w:hAnsi="Times New Roman" w:cs="Times New Roman"/>
          <w:sz w:val="24"/>
          <w:szCs w:val="24"/>
          <w:lang w:eastAsia="ru-RU"/>
        </w:rPr>
        <w:t>коэффициентов. Так, каждый многочлен третьей степени можно представить в виде (</w:t>
      </w:r>
      <w:r w:rsidRPr="00AD754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y</w:t>
      </w:r>
      <w:r w:rsidRPr="00AD754E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</w:p>
    <w:p w14:paraId="7815D6E8" w14:textId="77777777" w:rsidR="002711DD" w:rsidRPr="00AD754E" w:rsidRDefault="002711DD" w:rsidP="002711DD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D754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</w:t>
      </w:r>
      <w:r w:rsidRPr="00AD754E">
        <w:rPr>
          <w:rFonts w:ascii="Times New Roman" w:eastAsia="Times New Roman" w:hAnsi="Times New Roman" w:cs="Times New Roman"/>
          <w:sz w:val="24"/>
          <w:szCs w:val="24"/>
          <w:lang w:eastAsia="ru-RU"/>
        </w:rPr>
        <w:t>)(</w:t>
      </w:r>
      <w:proofErr w:type="gramEnd"/>
      <w:r w:rsidRPr="00AD754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my</w:t>
      </w:r>
      <w:r w:rsidRPr="00AD754E">
        <w:rPr>
          <w:rFonts w:ascii="Times New Roman" w:eastAsia="Times New Roman" w:hAnsi="Times New Roman" w:cs="Times New Roman"/>
          <w:sz w:val="24"/>
          <w:szCs w:val="24"/>
          <w:lang w:eastAsia="ru-RU"/>
        </w:rPr>
        <w:t>²+</w:t>
      </w:r>
      <w:proofErr w:type="spellStart"/>
      <w:r w:rsidRPr="00AD754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ny</w:t>
      </w:r>
      <w:proofErr w:type="spellEnd"/>
      <w:r w:rsidRPr="00AD754E">
        <w:rPr>
          <w:rFonts w:ascii="Times New Roman" w:eastAsia="Times New Roman" w:hAnsi="Times New Roman" w:cs="Times New Roman"/>
          <w:sz w:val="24"/>
          <w:szCs w:val="24"/>
          <w:lang w:eastAsia="ru-RU"/>
        </w:rPr>
        <w:t>+</w:t>
      </w:r>
      <w:r w:rsidRPr="00AD754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</w:t>
      </w:r>
      <w:r w:rsidRPr="00AD7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где </w:t>
      </w:r>
      <w:r w:rsidRPr="00AD754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</w:t>
      </w:r>
      <w:r w:rsidRPr="00AD7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AD754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</w:t>
      </w:r>
      <w:r w:rsidRPr="00AD7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AD754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</w:t>
      </w:r>
      <w:r w:rsidRPr="00AD7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AD754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</w:t>
      </w:r>
      <w:r w:rsidRPr="00AD7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числовые коэффициенты. Следовательно, задача сводится </w:t>
      </w:r>
    </w:p>
    <w:p w14:paraId="78E2822E" w14:textId="77777777" w:rsidR="002711DD" w:rsidRPr="00AD754E" w:rsidRDefault="002711DD" w:rsidP="002711DD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754E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определению значений этих коэффициентов. Это делается, исходя из данного равенства: (</w:t>
      </w:r>
      <w:r w:rsidRPr="00AD754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y</w:t>
      </w:r>
      <w:r w:rsidRPr="00AD754E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</w:p>
    <w:p w14:paraId="24A92150" w14:textId="77777777" w:rsidR="002711DD" w:rsidRPr="00AD754E" w:rsidRDefault="002711DD" w:rsidP="002711DD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D754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</w:t>
      </w:r>
      <w:r w:rsidRPr="00AD754E">
        <w:rPr>
          <w:rFonts w:ascii="Times New Roman" w:eastAsia="Times New Roman" w:hAnsi="Times New Roman" w:cs="Times New Roman"/>
          <w:sz w:val="24"/>
          <w:szCs w:val="24"/>
          <w:lang w:eastAsia="ru-RU"/>
        </w:rPr>
        <w:t>)(</w:t>
      </w:r>
      <w:proofErr w:type="gramEnd"/>
      <w:r w:rsidRPr="00AD754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my</w:t>
      </w:r>
      <w:r w:rsidRPr="00AD754E">
        <w:rPr>
          <w:rFonts w:ascii="Times New Roman" w:eastAsia="Times New Roman" w:hAnsi="Times New Roman" w:cs="Times New Roman"/>
          <w:sz w:val="24"/>
          <w:szCs w:val="24"/>
          <w:lang w:eastAsia="ru-RU"/>
        </w:rPr>
        <w:t>²+</w:t>
      </w:r>
      <w:proofErr w:type="spellStart"/>
      <w:r w:rsidRPr="00AD754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ny</w:t>
      </w:r>
      <w:proofErr w:type="spellEnd"/>
      <w:r w:rsidRPr="00AD754E">
        <w:rPr>
          <w:rFonts w:ascii="Times New Roman" w:eastAsia="Times New Roman" w:hAnsi="Times New Roman" w:cs="Times New Roman"/>
          <w:sz w:val="24"/>
          <w:szCs w:val="24"/>
          <w:lang w:eastAsia="ru-RU"/>
        </w:rPr>
        <w:t>+</w:t>
      </w:r>
      <w:r w:rsidRPr="00AD754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</w:t>
      </w:r>
      <w:r w:rsidRPr="00AD754E">
        <w:rPr>
          <w:rFonts w:ascii="Times New Roman" w:eastAsia="Times New Roman" w:hAnsi="Times New Roman" w:cs="Times New Roman"/>
          <w:sz w:val="24"/>
          <w:szCs w:val="24"/>
          <w:lang w:eastAsia="ru-RU"/>
        </w:rPr>
        <w:t>)=</w:t>
      </w:r>
      <w:r w:rsidRPr="00AD754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my</w:t>
      </w:r>
      <w:r w:rsidRPr="00AD754E">
        <w:rPr>
          <w:rFonts w:ascii="Times New Roman" w:eastAsia="Times New Roman" w:hAnsi="Times New Roman" w:cs="Times New Roman"/>
          <w:sz w:val="24"/>
          <w:szCs w:val="24"/>
          <w:lang w:eastAsia="ru-RU"/>
        </w:rPr>
        <w:t>³+(</w:t>
      </w:r>
      <w:r w:rsidRPr="00AD754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</w:t>
      </w:r>
      <w:r w:rsidRPr="00AD754E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proofErr w:type="spellStart"/>
      <w:r w:rsidRPr="00AD754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mt</w:t>
      </w:r>
      <w:proofErr w:type="spellEnd"/>
      <w:r w:rsidRPr="00AD754E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AD754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y</w:t>
      </w:r>
      <w:r w:rsidRPr="00AD754E">
        <w:rPr>
          <w:rFonts w:ascii="Times New Roman" w:eastAsia="Times New Roman" w:hAnsi="Times New Roman" w:cs="Times New Roman"/>
          <w:sz w:val="24"/>
          <w:szCs w:val="24"/>
          <w:lang w:eastAsia="ru-RU"/>
        </w:rPr>
        <w:t>²+(</w:t>
      </w:r>
      <w:r w:rsidRPr="00AD754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</w:t>
      </w:r>
      <w:r w:rsidRPr="00AD754E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proofErr w:type="spellStart"/>
      <w:r w:rsidRPr="00AD754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nt</w:t>
      </w:r>
      <w:proofErr w:type="spellEnd"/>
      <w:r w:rsidRPr="00AD754E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AD754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y</w:t>
      </w:r>
      <w:r w:rsidRPr="00AD754E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proofErr w:type="spellStart"/>
      <w:r w:rsidRPr="00AD754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tk</w:t>
      </w:r>
      <w:proofErr w:type="spellEnd"/>
      <w:r w:rsidRPr="00AD754E">
        <w:rPr>
          <w:rFonts w:ascii="Times New Roman" w:eastAsia="Times New Roman" w:hAnsi="Times New Roman" w:cs="Times New Roman"/>
          <w:sz w:val="24"/>
          <w:szCs w:val="24"/>
          <w:lang w:eastAsia="ru-RU"/>
        </w:rPr>
        <w:t>.(см. приложение)</w:t>
      </w:r>
    </w:p>
    <w:p w14:paraId="076FC49F" w14:textId="77777777" w:rsidR="002711DD" w:rsidRPr="00AD754E" w:rsidRDefault="002711DD" w:rsidP="002711DD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7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5. Запишите ответ.</w:t>
      </w:r>
    </w:p>
    <w:p w14:paraId="65D6B0F8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14:paraId="7850168C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>Методические рекомендации по выполнению практических работ № 9-10</w:t>
      </w:r>
    </w:p>
    <w:p w14:paraId="337DEDC0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</w:p>
    <w:p w14:paraId="0116A004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>ПЗ 9-10 Решение задач с использованием градусной меры угла</w:t>
      </w:r>
    </w:p>
    <w:p w14:paraId="5C0574F2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>Цель:</w:t>
      </w:r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> формировать навыки</w:t>
      </w:r>
    </w:p>
    <w:p w14:paraId="58644A4B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>- решения задач с использованием градусной меры угла</w:t>
      </w:r>
    </w:p>
    <w:p w14:paraId="1A831782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>- нахождения модуля числа и его свойства.</w:t>
      </w:r>
    </w:p>
    <w:p w14:paraId="32299E29" w14:textId="77777777" w:rsidR="002711DD" w:rsidRPr="00AD754E" w:rsidRDefault="002711DD" w:rsidP="002711DD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bidi="en-US"/>
        </w:rPr>
      </w:pPr>
      <w:r w:rsidRPr="00AD754E">
        <w:rPr>
          <w:rFonts w:ascii="Calibri" w:eastAsia="Times New Roman" w:hAnsi="Calibri" w:cs="Times New Roman"/>
          <w:sz w:val="24"/>
          <w:szCs w:val="24"/>
          <w:lang w:bidi="en-US"/>
        </w:rPr>
        <w:t>а</w:t>
      </w:r>
      <w:proofErr w:type="gramStart"/>
      <w:r w:rsidRPr="00AD754E">
        <w:rPr>
          <w:rFonts w:ascii="Calibri" w:eastAsia="Times New Roman" w:hAnsi="Calibri" w:cs="Times New Roman"/>
          <w:sz w:val="24"/>
          <w:szCs w:val="24"/>
          <w:lang w:bidi="en-US"/>
        </w:rPr>
        <w:t>)Ч</w:t>
      </w:r>
      <w:proofErr w:type="gramEnd"/>
      <w:r w:rsidRPr="00AD754E">
        <w:rPr>
          <w:rFonts w:ascii="Calibri" w:eastAsia="Times New Roman" w:hAnsi="Calibri" w:cs="Times New Roman"/>
          <w:sz w:val="24"/>
          <w:szCs w:val="24"/>
          <w:lang w:bidi="en-US"/>
        </w:rPr>
        <w:t>то такое угол в 1 радиан?</w:t>
      </w:r>
    </w:p>
    <w:p w14:paraId="01A54CC3" w14:textId="77777777" w:rsidR="002711DD" w:rsidRPr="00AD754E" w:rsidRDefault="002711DD" w:rsidP="002711DD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bidi="en-US"/>
        </w:rPr>
      </w:pPr>
      <w:r w:rsidRPr="00AD754E">
        <w:rPr>
          <w:rFonts w:ascii="Calibri" w:eastAsia="Times New Roman" w:hAnsi="Calibri" w:cs="Times New Roman"/>
          <w:sz w:val="24"/>
          <w:szCs w:val="24"/>
          <w:lang w:bidi="en-US"/>
        </w:rPr>
        <w:t>б) Дайте определение синуса, косинуса, тангенса и котангенса угла α.</w:t>
      </w:r>
    </w:p>
    <w:p w14:paraId="3D7E7B5A" w14:textId="77777777" w:rsidR="002711DD" w:rsidRPr="00AD754E" w:rsidRDefault="002711DD" w:rsidP="002711DD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bidi="en-US"/>
        </w:rPr>
      </w:pPr>
      <w:r w:rsidRPr="00AD754E">
        <w:rPr>
          <w:rFonts w:ascii="Calibri" w:eastAsia="Times New Roman" w:hAnsi="Calibri" w:cs="Times New Roman"/>
          <w:sz w:val="24"/>
          <w:szCs w:val="24"/>
          <w:lang w:bidi="en-US"/>
        </w:rPr>
        <w:t>в) Как зависят знаки </w:t>
      </w:r>
      <w:proofErr w:type="spellStart"/>
      <w:r w:rsidRPr="00AD754E">
        <w:rPr>
          <w:rFonts w:ascii="Calibri" w:eastAsia="Times New Roman" w:hAnsi="Calibri" w:cs="Times New Roman"/>
          <w:i/>
          <w:iCs/>
          <w:sz w:val="24"/>
          <w:szCs w:val="24"/>
          <w:lang w:bidi="en-US"/>
        </w:rPr>
        <w:t>sin</w:t>
      </w:r>
      <w:proofErr w:type="spellEnd"/>
      <w:r w:rsidRPr="00AD754E">
        <w:rPr>
          <w:rFonts w:ascii="Calibri" w:eastAsia="Times New Roman" w:hAnsi="Calibri" w:cs="Times New Roman"/>
          <w:i/>
          <w:iCs/>
          <w:sz w:val="24"/>
          <w:szCs w:val="24"/>
          <w:lang w:bidi="en-US"/>
        </w:rPr>
        <w:t xml:space="preserve">α, </w:t>
      </w:r>
      <w:proofErr w:type="spellStart"/>
      <w:r w:rsidRPr="00AD754E">
        <w:rPr>
          <w:rFonts w:ascii="Calibri" w:eastAsia="Times New Roman" w:hAnsi="Calibri" w:cs="Times New Roman"/>
          <w:i/>
          <w:iCs/>
          <w:sz w:val="24"/>
          <w:szCs w:val="24"/>
          <w:lang w:bidi="en-US"/>
        </w:rPr>
        <w:t>cos</w:t>
      </w:r>
      <w:proofErr w:type="spellEnd"/>
      <w:r w:rsidRPr="00AD754E">
        <w:rPr>
          <w:rFonts w:ascii="Calibri" w:eastAsia="Times New Roman" w:hAnsi="Calibri" w:cs="Times New Roman"/>
          <w:i/>
          <w:iCs/>
          <w:sz w:val="24"/>
          <w:szCs w:val="24"/>
          <w:lang w:bidi="en-US"/>
        </w:rPr>
        <w:t xml:space="preserve">α, </w:t>
      </w:r>
      <w:proofErr w:type="spellStart"/>
      <w:r w:rsidRPr="00AD754E">
        <w:rPr>
          <w:rFonts w:ascii="Calibri" w:eastAsia="Times New Roman" w:hAnsi="Calibri" w:cs="Times New Roman"/>
          <w:i/>
          <w:iCs/>
          <w:sz w:val="24"/>
          <w:szCs w:val="24"/>
          <w:lang w:bidi="en-US"/>
        </w:rPr>
        <w:t>tg</w:t>
      </w:r>
      <w:proofErr w:type="spellEnd"/>
      <w:r w:rsidRPr="00AD754E">
        <w:rPr>
          <w:rFonts w:ascii="Calibri" w:eastAsia="Times New Roman" w:hAnsi="Calibri" w:cs="Times New Roman"/>
          <w:i/>
          <w:iCs/>
          <w:sz w:val="24"/>
          <w:szCs w:val="24"/>
          <w:lang w:bidi="en-US"/>
        </w:rPr>
        <w:t xml:space="preserve">α, </w:t>
      </w:r>
      <w:proofErr w:type="spellStart"/>
      <w:r w:rsidRPr="00AD754E">
        <w:rPr>
          <w:rFonts w:ascii="Calibri" w:eastAsia="Times New Roman" w:hAnsi="Calibri" w:cs="Times New Roman"/>
          <w:i/>
          <w:iCs/>
          <w:sz w:val="24"/>
          <w:szCs w:val="24"/>
          <w:lang w:bidi="en-US"/>
        </w:rPr>
        <w:t>ctg</w:t>
      </w:r>
      <w:proofErr w:type="spellEnd"/>
      <w:r w:rsidRPr="00AD754E">
        <w:rPr>
          <w:rFonts w:ascii="Calibri" w:eastAsia="Times New Roman" w:hAnsi="Calibri" w:cs="Times New Roman"/>
          <w:i/>
          <w:iCs/>
          <w:sz w:val="24"/>
          <w:szCs w:val="24"/>
          <w:lang w:bidi="en-US"/>
        </w:rPr>
        <w:t>α</w:t>
      </w:r>
      <w:r w:rsidRPr="00AD754E">
        <w:rPr>
          <w:rFonts w:ascii="Calibri" w:eastAsia="Times New Roman" w:hAnsi="Calibri" w:cs="Times New Roman"/>
          <w:sz w:val="24"/>
          <w:szCs w:val="24"/>
          <w:lang w:bidi="en-US"/>
        </w:rPr>
        <w:t> от того, в какой координатной четверти расположена точка </w:t>
      </w:r>
      <w:r w:rsidRPr="00AD754E">
        <w:rPr>
          <w:rFonts w:ascii="Calibri" w:eastAsia="Times New Roman" w:hAnsi="Calibri" w:cs="Times New Roman"/>
          <w:i/>
          <w:iCs/>
          <w:sz w:val="24"/>
          <w:szCs w:val="24"/>
          <w:lang w:bidi="en-US"/>
        </w:rPr>
        <w:t>P</w:t>
      </w:r>
      <w:r w:rsidRPr="00AD754E">
        <w:rPr>
          <w:rFonts w:ascii="Calibri" w:eastAsia="Times New Roman" w:hAnsi="Calibri" w:cs="Times New Roman"/>
          <w:i/>
          <w:iCs/>
          <w:sz w:val="24"/>
          <w:szCs w:val="24"/>
          <w:vertAlign w:val="subscript"/>
          <w:lang w:bidi="en-US"/>
        </w:rPr>
        <w:t>α</w:t>
      </w:r>
      <w:r w:rsidRPr="00AD754E">
        <w:rPr>
          <w:rFonts w:ascii="Calibri" w:eastAsia="Times New Roman" w:hAnsi="Calibri" w:cs="Times New Roman"/>
          <w:sz w:val="24"/>
          <w:szCs w:val="24"/>
          <w:lang w:bidi="en-US"/>
        </w:rPr>
        <w:t>? Назовите эти знаки.</w:t>
      </w:r>
    </w:p>
    <w:p w14:paraId="384F1379" w14:textId="77777777" w:rsidR="002711DD" w:rsidRPr="00AD754E" w:rsidRDefault="002711DD" w:rsidP="002711DD">
      <w:pPr>
        <w:numPr>
          <w:ilvl w:val="0"/>
          <w:numId w:val="16"/>
        </w:numPr>
        <w:spacing w:after="0" w:line="240" w:lineRule="auto"/>
        <w:rPr>
          <w:rFonts w:ascii="Calibri" w:eastAsia="Times New Roman" w:hAnsi="Calibri" w:cs="Times New Roman"/>
          <w:sz w:val="24"/>
          <w:szCs w:val="24"/>
          <w:lang w:bidi="en-US"/>
        </w:rPr>
      </w:pPr>
      <w:r w:rsidRPr="00AD754E">
        <w:rPr>
          <w:rFonts w:ascii="Calibri" w:eastAsia="Times New Roman" w:hAnsi="Calibri" w:cs="Times New Roman"/>
          <w:sz w:val="24"/>
          <w:szCs w:val="24"/>
          <w:lang w:bidi="en-US"/>
        </w:rPr>
        <w:t>Рассмотрите теоретический материал по теме. Сделать краткие записи в тетради</w:t>
      </w:r>
    </w:p>
    <w:p w14:paraId="4CAADDDA" w14:textId="77777777" w:rsidR="002711DD" w:rsidRPr="00AD754E" w:rsidRDefault="002711DD" w:rsidP="002711DD">
      <w:pPr>
        <w:numPr>
          <w:ilvl w:val="0"/>
          <w:numId w:val="16"/>
        </w:numPr>
        <w:spacing w:after="0" w:line="240" w:lineRule="auto"/>
        <w:rPr>
          <w:rFonts w:ascii="Calibri" w:eastAsia="Times New Roman" w:hAnsi="Calibri" w:cs="Times New Roman"/>
          <w:sz w:val="24"/>
          <w:szCs w:val="24"/>
          <w:lang w:bidi="en-US"/>
        </w:rPr>
      </w:pPr>
      <w:r w:rsidRPr="00AD754E">
        <w:rPr>
          <w:rFonts w:ascii="Calibri" w:eastAsia="Times New Roman" w:hAnsi="Calibri" w:cs="Times New Roman"/>
          <w:sz w:val="24"/>
          <w:szCs w:val="24"/>
          <w:lang w:bidi="en-US"/>
        </w:rPr>
        <w:t>Изучить условие заданий для практической работы. Оформить отчет по работе</w:t>
      </w:r>
    </w:p>
    <w:p w14:paraId="520DC651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14:paraId="757DEE42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>Методические рекомендации по выполнению практических работ № 21-24</w:t>
      </w:r>
    </w:p>
    <w:p w14:paraId="7B2A5C33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</w:p>
    <w:p w14:paraId="2320050B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>ПЗ 21-22 Способы задания множеств. Операции над множествами.</w:t>
      </w:r>
    </w:p>
    <w:p w14:paraId="1E6E3BDC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>ПЗ 23-24 Круги Эйлера. Решение логических задач с использованием кругов Эйлера</w:t>
      </w:r>
    </w:p>
    <w:p w14:paraId="05FB17A1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</w:pPr>
    </w:p>
    <w:p w14:paraId="0CC63184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>Цель:</w:t>
      </w:r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 формировать навыки </w:t>
      </w:r>
    </w:p>
    <w:p w14:paraId="2A664702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 xml:space="preserve">- определять истинные и ложные высказывания, </w:t>
      </w:r>
    </w:p>
    <w:p w14:paraId="30BED817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>- выполнять операции над высказываниями. Алгебра высказываний. Связь высказываний с множествами. Кванторы существования и всеобщности.</w:t>
      </w:r>
    </w:p>
    <w:p w14:paraId="2474C552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 xml:space="preserve">- изучения законов логики. Основные логические правила. Решение логических задач с использованием кругов Эйлера, основных логических правил» </w:t>
      </w:r>
    </w:p>
    <w:p w14:paraId="2EC2A1E6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>-решения задач по математической индукция</w:t>
      </w:r>
    </w:p>
    <w:p w14:paraId="7BC9B67D" w14:textId="77777777" w:rsidR="002711DD" w:rsidRPr="00AD754E" w:rsidRDefault="002711DD" w:rsidP="002711D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14:paraId="046AD39F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>При выполнении заданий, связанных с алгеброй логики необходимо изучить теоретический материал, уметь составлять таблицу истинности</w:t>
      </w:r>
    </w:p>
    <w:p w14:paraId="11453822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bidi="en-US"/>
        </w:rPr>
        <w:t>Алгоритм построения  таблицы  истинности:</w:t>
      </w:r>
    </w:p>
    <w:p w14:paraId="27871AC3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>1.    подсчитать количество переменных n в логическом выражении;</w:t>
      </w:r>
    </w:p>
    <w:p w14:paraId="051A7D57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>2.   </w:t>
      </w:r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>определить число строк в таблице по формуле m=2</w:t>
      </w:r>
      <w:r w:rsidRPr="00AD754E">
        <w:rPr>
          <w:rFonts w:ascii="Times New Roman" w:eastAsia="Times New Roman" w:hAnsi="Times New Roman" w:cs="Times New Roman"/>
          <w:sz w:val="24"/>
          <w:szCs w:val="24"/>
          <w:vertAlign w:val="superscript"/>
          <w:lang w:bidi="en-US"/>
        </w:rPr>
        <w:t>n</w:t>
      </w:r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>, где n — количество переменных;</w:t>
      </w:r>
    </w:p>
    <w:p w14:paraId="6447258E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>3.   </w:t>
      </w:r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>подсчитать количество логических операций в формуле;</w:t>
      </w:r>
    </w:p>
    <w:p w14:paraId="1878A635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>4.   </w:t>
      </w:r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>установить последовательность выполнения логических операций с учетом скобок и приоритетов;</w:t>
      </w:r>
    </w:p>
    <w:p w14:paraId="678D0F20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>5.   </w:t>
      </w:r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>определить количество столбцов: число переменных + число операций;</w:t>
      </w:r>
    </w:p>
    <w:p w14:paraId="298A3098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>6.   </w:t>
      </w:r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>выписать наборы входных переменных;</w:t>
      </w:r>
    </w:p>
    <w:p w14:paraId="3576F543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>7.   </w:t>
      </w:r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>провести заполнение таблицы истинности по столбцам, выполняя логические операции в соответствии с установленной в пункте 4 последовательностью.</w:t>
      </w:r>
    </w:p>
    <w:p w14:paraId="2FABCE1A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bidi="en-US"/>
        </w:rPr>
        <w:t>Заполнение таблицы:</w:t>
      </w:r>
    </w:p>
    <w:p w14:paraId="6D0E8F36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>1.      </w:t>
      </w:r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>разделить колонку значений первой переменной пополам и заполнить верхнюю часть «0», а нижнюю «1»;</w:t>
      </w:r>
    </w:p>
    <w:p w14:paraId="62990DAA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>2.      </w:t>
      </w:r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>разделить колонку  значений  второй переменной на четыре части и заполнить каждую четверть чередующимися группами «0» и «1», начиная с группы «0»;</w:t>
      </w:r>
    </w:p>
    <w:p w14:paraId="24AE2720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>3.      </w:t>
      </w:r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>продолжать деление колонок значений последующих переменных на 8, 16 и т.д. частей и заполнение их группами «0» или «1» до тех пор, пока группы «0» и «1» не будут состоять из одного символа.</w:t>
      </w:r>
    </w:p>
    <w:p w14:paraId="481FAD79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14:paraId="024ED34D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D75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Методические рекомендации по выполнению практических работ № 3-4, 35-40</w:t>
      </w:r>
    </w:p>
    <w:p w14:paraId="250CEA5F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7B87F73B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ПЗ 3-4 Решение задач с использованием свойств степеней и корней</w:t>
      </w:r>
    </w:p>
    <w:p w14:paraId="2A249689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D754E">
        <w:rPr>
          <w:rFonts w:ascii="Times New Roman" w:eastAsia="Times New Roman" w:hAnsi="Times New Roman" w:cs="Times New Roman"/>
          <w:b/>
          <w:sz w:val="24"/>
          <w:szCs w:val="24"/>
        </w:rPr>
        <w:t>ПЗ 35-36 Степень с действительным показателем, свойства степени</w:t>
      </w:r>
    </w:p>
    <w:p w14:paraId="58AFC23C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D754E">
        <w:rPr>
          <w:rFonts w:ascii="Times New Roman" w:eastAsia="Times New Roman" w:hAnsi="Times New Roman" w:cs="Times New Roman"/>
          <w:b/>
          <w:sz w:val="24"/>
          <w:szCs w:val="24"/>
        </w:rPr>
        <w:t>ПЗ 37-38  Свойства логарифма.</w:t>
      </w:r>
    </w:p>
    <w:p w14:paraId="69BB680A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D754E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ПЗ 39-40  </w:t>
      </w:r>
      <w:r w:rsidRPr="00AD754E">
        <w:rPr>
          <w:rFonts w:ascii="Times New Roman" w:eastAsia="Times New Roman" w:hAnsi="Times New Roman" w:cs="Times New Roman"/>
          <w:b/>
          <w:sz w:val="24"/>
          <w:szCs w:val="24"/>
        </w:rPr>
        <w:t>Преобразование логарифмических выражений.</w:t>
      </w:r>
    </w:p>
    <w:p w14:paraId="55932538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75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Цель:</w:t>
      </w:r>
      <w:r w:rsidRPr="00AD7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формировать навыки </w:t>
      </w:r>
    </w:p>
    <w:p w14:paraId="0907AA2B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754E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AD754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AD754E">
        <w:rPr>
          <w:rFonts w:ascii="Times New Roman" w:eastAsia="Times New Roman" w:hAnsi="Times New Roman" w:cs="Times New Roman"/>
          <w:bCs/>
          <w:sz w:val="24"/>
          <w:szCs w:val="24"/>
          <w:lang w:eastAsia="ru-RU" w:bidi="en-US"/>
        </w:rPr>
        <w:t>решение задач с использованием свойств степеней и корней.</w:t>
      </w:r>
    </w:p>
    <w:p w14:paraId="0617D86A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 w:bidi="en-US"/>
        </w:rPr>
      </w:pPr>
      <w:r w:rsidRPr="00AD7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-находить </w:t>
      </w:r>
      <w:r w:rsidRPr="00AD754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степень с действительным показателем, свойства степени, логарифм числа, свойства логарифма.</w:t>
      </w:r>
      <w:r w:rsidRPr="00AD754E">
        <w:rPr>
          <w:rFonts w:ascii="Times New Roman" w:eastAsia="Times New Roman" w:hAnsi="Times New Roman" w:cs="Times New Roman"/>
          <w:bCs/>
          <w:sz w:val="24"/>
          <w:szCs w:val="24"/>
          <w:lang w:eastAsia="ru-RU" w:bidi="en-US"/>
        </w:rPr>
        <w:tab/>
      </w:r>
    </w:p>
    <w:p w14:paraId="5BD6151A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D7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-выполнять </w:t>
      </w:r>
      <w:r w:rsidRPr="00AD754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преобразование логарифмических выражений</w:t>
      </w:r>
    </w:p>
    <w:p w14:paraId="3EF461EF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754E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успешного решения примеров по данной теме необходимо:</w:t>
      </w:r>
    </w:p>
    <w:p w14:paraId="405DDF59" w14:textId="77777777" w:rsidR="002711DD" w:rsidRPr="00AD754E" w:rsidRDefault="002711DD" w:rsidP="002711DD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754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Повторить определение степени корня</w:t>
      </w:r>
      <w:r w:rsidRPr="00AD754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п-</w:t>
      </w:r>
      <w:r w:rsidRPr="00AD7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й степени из числа </w:t>
      </w:r>
      <w:proofErr w:type="spellStart"/>
      <w:r w:rsidRPr="00AD754E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proofErr w:type="gramStart"/>
      <w:r w:rsidRPr="00AD754E">
        <w:rPr>
          <w:rFonts w:ascii="Times New Roman" w:eastAsia="Times New Roman" w:hAnsi="Times New Roman" w:cs="Times New Roman"/>
          <w:sz w:val="24"/>
          <w:szCs w:val="24"/>
          <w:lang w:eastAsia="ru-RU"/>
        </w:rPr>
        <w:t>,с</w:t>
      </w:r>
      <w:proofErr w:type="gramEnd"/>
      <w:r w:rsidRPr="00AD754E">
        <w:rPr>
          <w:rFonts w:ascii="Times New Roman" w:eastAsia="Times New Roman" w:hAnsi="Times New Roman" w:cs="Times New Roman"/>
          <w:sz w:val="24"/>
          <w:szCs w:val="24"/>
          <w:lang w:eastAsia="ru-RU"/>
        </w:rPr>
        <w:t>войства</w:t>
      </w:r>
      <w:proofErr w:type="spellEnd"/>
      <w:r w:rsidRPr="00AD7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корня, определение логарифма, основное логарифмическое </w:t>
      </w:r>
      <w:proofErr w:type="spellStart"/>
      <w:r w:rsidRPr="00AD754E">
        <w:rPr>
          <w:rFonts w:ascii="Times New Roman" w:eastAsia="Times New Roman" w:hAnsi="Times New Roman" w:cs="Times New Roman"/>
          <w:sz w:val="24"/>
          <w:szCs w:val="24"/>
          <w:lang w:eastAsia="ru-RU"/>
        </w:rPr>
        <w:t>тождество,формулу</w:t>
      </w:r>
      <w:proofErr w:type="spellEnd"/>
      <w:r w:rsidRPr="00AD7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перехода к другому основанию, свойства логарифмов,</w:t>
      </w:r>
    </w:p>
    <w:p w14:paraId="6C4E24C8" w14:textId="77777777" w:rsidR="002711DD" w:rsidRPr="00AD754E" w:rsidRDefault="002711DD" w:rsidP="002711DD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754E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Чтобы решить задачу с использованием корней,  разложить числа, стоящие под знаком корня, по степеням простых чисел и воспользоваться свойствами корней,   найти значение выражения, применяя указанные свойства и используя при необходимости справочный материал.</w:t>
      </w:r>
    </w:p>
    <w:p w14:paraId="0CE6097E" w14:textId="77777777" w:rsidR="002711DD" w:rsidRPr="00AD754E" w:rsidRDefault="002711DD" w:rsidP="002711DD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754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Записать ответ.</w:t>
      </w:r>
    </w:p>
    <w:p w14:paraId="7006CB90" w14:textId="77777777" w:rsidR="002711DD" w:rsidRPr="00AD754E" w:rsidRDefault="002711DD" w:rsidP="002711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D75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Методические рекомендации по выполнению практических работ № 45-52</w:t>
      </w:r>
    </w:p>
    <w:p w14:paraId="4FBC3445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b/>
          <w:i/>
          <w:sz w:val="24"/>
          <w:szCs w:val="24"/>
          <w:lang w:bidi="en-US"/>
        </w:rPr>
        <w:lastRenderedPageBreak/>
        <w:t xml:space="preserve">ПЗ 45-46 </w:t>
      </w:r>
      <w:r w:rsidRPr="00AD754E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Простейшие показательные уравнения</w:t>
      </w:r>
    </w:p>
    <w:p w14:paraId="022E16B5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b/>
          <w:i/>
          <w:sz w:val="24"/>
          <w:szCs w:val="24"/>
          <w:lang w:bidi="en-US"/>
        </w:rPr>
        <w:t xml:space="preserve">ПЗ 47-48 </w:t>
      </w:r>
      <w:r w:rsidRPr="00AD754E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Логарифмические уравнения</w:t>
      </w:r>
    </w:p>
    <w:p w14:paraId="3D29D6DA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b/>
          <w:i/>
          <w:sz w:val="24"/>
          <w:szCs w:val="24"/>
          <w:lang w:bidi="en-US"/>
        </w:rPr>
        <w:t xml:space="preserve">ПЗ 49-50 </w:t>
      </w:r>
      <w:r w:rsidRPr="00AD754E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Иррациональные уравнения.</w:t>
      </w:r>
    </w:p>
    <w:p w14:paraId="09242C69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ПЗ 51-52 Тригонометрические уравнения. Однородные тригонометрические уравнения</w:t>
      </w:r>
    </w:p>
    <w:p w14:paraId="4BC88000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</w:p>
    <w:p w14:paraId="65E36141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>Цель: Обобщить и систематизировать методы решения уравнений.</w:t>
      </w:r>
    </w:p>
    <w:p w14:paraId="5F16F1F9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</w:pPr>
    </w:p>
    <w:p w14:paraId="0E4DC4DD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>Задачи:</w:t>
      </w:r>
    </w:p>
    <w:p w14:paraId="5885F8DF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>- Сформировать умение решать простейшие уравнения каждого вида.</w:t>
      </w:r>
    </w:p>
    <w:p w14:paraId="26A971C2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>- Рассмотреть дополнительные методы решения уравнений,</w:t>
      </w:r>
    </w:p>
    <w:p w14:paraId="4D7DE4C9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</w:pPr>
    </w:p>
    <w:p w14:paraId="71BECD88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>Для успешного решения любого уравнения необходимо:</w:t>
      </w:r>
    </w:p>
    <w:p w14:paraId="3FDFC46E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>1.</w:t>
      </w:r>
      <w:r w:rsidRPr="00AD754E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ab/>
        <w:t>Безошибочно решать простейшие уравнения любого вида,</w:t>
      </w:r>
    </w:p>
    <w:p w14:paraId="067F8AB4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>2.</w:t>
      </w:r>
      <w:r w:rsidRPr="00AD754E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ab/>
        <w:t>Активно знать виды уравнений,</w:t>
      </w:r>
    </w:p>
    <w:p w14:paraId="65F8CD97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>3.</w:t>
      </w:r>
      <w:r w:rsidRPr="00AD754E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ab/>
        <w:t>Чётко, подробно и без ошибок проделывать математические преобразования уравнений, используя при необходимости справочный материал.</w:t>
      </w:r>
    </w:p>
    <w:p w14:paraId="14F40E86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>4.</w:t>
      </w:r>
      <w:r w:rsidRPr="00AD754E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ab/>
        <w:t xml:space="preserve">На каждом этапе необходимо: </w:t>
      </w:r>
    </w:p>
    <w:p w14:paraId="71DDD709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>определять тип уравнения,</w:t>
      </w:r>
    </w:p>
    <w:p w14:paraId="668F627D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>вспомнить соответствующую формулу корней, решить уравнение.</w:t>
      </w:r>
    </w:p>
    <w:p w14:paraId="25C236BE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>Записать ответ.</w:t>
      </w:r>
    </w:p>
    <w:p w14:paraId="26BAEEFE" w14:textId="77777777" w:rsidR="002711DD" w:rsidRPr="00AD754E" w:rsidRDefault="002711DD" w:rsidP="002711DD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6C6F4330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D75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Методические рекомендации по выполнению практических работ № 25-34</w:t>
      </w:r>
    </w:p>
    <w:p w14:paraId="03717C21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33B3C2D9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b/>
          <w:bCs/>
          <w:i/>
          <w:sz w:val="24"/>
          <w:szCs w:val="24"/>
          <w:lang w:bidi="en-US"/>
        </w:rPr>
        <w:t xml:space="preserve">ПЗ 25-26 </w:t>
      </w:r>
      <w:r w:rsidRPr="00AD754E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>Тригонометрические функции чисел и углов.</w:t>
      </w:r>
    </w:p>
    <w:p w14:paraId="1246D5E7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>ПЗ 27-28 Формулы приведения тригонометрических функций.</w:t>
      </w:r>
    </w:p>
    <w:p w14:paraId="4288B4F1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>ПЗ 29-30 Формулы сложения тригонометрических функций.</w:t>
      </w:r>
    </w:p>
    <w:p w14:paraId="119259F8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>ПЗ 31-32 Формулы двойного и половинного аргумента.</w:t>
      </w:r>
    </w:p>
    <w:p w14:paraId="36923F75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>ПЗ 33-34 Преобразование суммы, разности в произведение тригонометрических функций, и наоборот.</w:t>
      </w:r>
    </w:p>
    <w:p w14:paraId="23994678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</w:p>
    <w:p w14:paraId="4A3130B3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>Цель:</w:t>
      </w:r>
      <w:r w:rsidRPr="00AD754E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 </w:t>
      </w:r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формировать навыки выполнять </w:t>
      </w:r>
    </w:p>
    <w:p w14:paraId="5C262B53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75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-</w:t>
      </w:r>
      <w:r w:rsidRPr="00AD7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преобразования с помощью </w:t>
      </w:r>
      <w:r w:rsidRPr="00AD754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формул приведения, сложения тригонометрических функций, формулы двойного и половинного аргумента</w:t>
      </w:r>
      <w:r w:rsidRPr="00AD754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3F59095C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D75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-</w:t>
      </w:r>
      <w:r w:rsidRPr="00AD7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выполнять </w:t>
      </w:r>
      <w:r w:rsidRPr="00AD754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преобразование суммы, разности в произведение тригонометрических функций, и наоборот.</w:t>
      </w:r>
    </w:p>
    <w:p w14:paraId="55C8F213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8FBB313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754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выполнении тригонометрических преобразований, необходимо:</w:t>
      </w:r>
    </w:p>
    <w:p w14:paraId="0B119029" w14:textId="77777777" w:rsidR="002711DD" w:rsidRPr="00AD754E" w:rsidRDefault="002711DD" w:rsidP="002711DD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754E">
        <w:rPr>
          <w:rFonts w:ascii="Times New Roman" w:eastAsia="Times New Roman" w:hAnsi="Times New Roman" w:cs="Times New Roman"/>
          <w:sz w:val="24"/>
          <w:szCs w:val="24"/>
          <w:lang w:eastAsia="ru-RU"/>
        </w:rPr>
        <w:t>1.Повторить определение  основных тригонометрических функций, основные тригонометрические тождества, формулы сложения, формулы суммы и разности синусов (косинусов)</w:t>
      </w:r>
      <w:proofErr w:type="gramStart"/>
      <w:r w:rsidRPr="00AD754E">
        <w:rPr>
          <w:rFonts w:ascii="Times New Roman" w:eastAsia="Times New Roman" w:hAnsi="Times New Roman" w:cs="Times New Roman"/>
          <w:sz w:val="24"/>
          <w:szCs w:val="24"/>
          <w:lang w:eastAsia="ru-RU"/>
        </w:rPr>
        <w:t>,ф</w:t>
      </w:r>
      <w:proofErr w:type="gramEnd"/>
      <w:r w:rsidRPr="00AD754E">
        <w:rPr>
          <w:rFonts w:ascii="Times New Roman" w:eastAsia="Times New Roman" w:hAnsi="Times New Roman" w:cs="Times New Roman"/>
          <w:sz w:val="24"/>
          <w:szCs w:val="24"/>
          <w:lang w:eastAsia="ru-RU"/>
        </w:rPr>
        <w:t>ормулы двойного аргумента,</w:t>
      </w:r>
    </w:p>
    <w:p w14:paraId="3BD42779" w14:textId="77777777" w:rsidR="002711DD" w:rsidRPr="00AD754E" w:rsidRDefault="002711DD" w:rsidP="002711DD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754E">
        <w:rPr>
          <w:rFonts w:ascii="Times New Roman" w:eastAsia="Times New Roman" w:hAnsi="Times New Roman" w:cs="Times New Roman"/>
          <w:sz w:val="24"/>
          <w:szCs w:val="24"/>
          <w:lang w:eastAsia="ru-RU"/>
        </w:rPr>
        <w:t>2. Выполнить преобразования и практические расчёты используя данные формулы.</w:t>
      </w:r>
    </w:p>
    <w:p w14:paraId="54FB17BC" w14:textId="77777777" w:rsidR="002711DD" w:rsidRPr="00AD754E" w:rsidRDefault="002711DD" w:rsidP="002711DD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754E">
        <w:rPr>
          <w:rFonts w:ascii="Times New Roman" w:eastAsia="Times New Roman" w:hAnsi="Times New Roman" w:cs="Times New Roman"/>
          <w:sz w:val="24"/>
          <w:szCs w:val="24"/>
          <w:lang w:eastAsia="ru-RU"/>
        </w:rPr>
        <w:t>3. Записать ответ.</w:t>
      </w:r>
    </w:p>
    <w:p w14:paraId="3FCA6BC7" w14:textId="77777777" w:rsidR="002711DD" w:rsidRPr="00AD754E" w:rsidRDefault="002711DD" w:rsidP="002711DD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3957B06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14:paraId="289D64D5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>Методические рекомендации по выполнению практической работы № 15-16, 41-44.</w:t>
      </w:r>
    </w:p>
    <w:p w14:paraId="3931F614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</w:p>
    <w:p w14:paraId="4CBA27AB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>ПЗ15-16 Решение задач с использованием числовых функций и их графиков.</w:t>
      </w:r>
    </w:p>
    <w:p w14:paraId="1C90B320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b/>
          <w:bCs/>
          <w:i/>
          <w:sz w:val="24"/>
          <w:szCs w:val="24"/>
          <w:lang w:bidi="en-US"/>
        </w:rPr>
        <w:t xml:space="preserve">ПЗ 41-42 </w:t>
      </w:r>
      <w:r w:rsidRPr="00AD754E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>Решение задач по теме «Функция»</w:t>
      </w:r>
    </w:p>
    <w:p w14:paraId="76348A98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b/>
          <w:bCs/>
          <w:i/>
          <w:sz w:val="24"/>
          <w:szCs w:val="24"/>
          <w:lang w:bidi="en-US"/>
        </w:rPr>
        <w:t xml:space="preserve">ПЗ 43-44 </w:t>
      </w:r>
      <w:r w:rsidRPr="00AD754E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>Логарифмическая функция и ее свойства и график.</w:t>
      </w:r>
    </w:p>
    <w:p w14:paraId="58B5DD5B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14:paraId="53F9DAE0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>Цель:</w:t>
      </w:r>
      <w:r w:rsidRPr="00AD754E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 </w:t>
      </w:r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>Формирование у обучающихся навыков</w:t>
      </w:r>
    </w:p>
    <w:p w14:paraId="334EB604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D75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-</w:t>
      </w:r>
      <w:r w:rsidRPr="00AD754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преобразования графиков  сдвиг вдоль координатных осей, растяжение и сжатие, отражение относительно координатных осей.</w:t>
      </w:r>
    </w:p>
    <w:p w14:paraId="6DA98DD8" w14:textId="77777777" w:rsidR="002711DD" w:rsidRPr="00AD754E" w:rsidRDefault="002711DD" w:rsidP="002711DD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val="en-US" w:bidi="en-US"/>
        </w:rPr>
      </w:pPr>
      <w:r w:rsidRPr="00AD754E">
        <w:rPr>
          <w:rFonts w:ascii="Calibri" w:eastAsia="Times New Roman" w:hAnsi="Calibri" w:cs="Times New Roman"/>
          <w:sz w:val="24"/>
          <w:szCs w:val="24"/>
          <w:lang w:bidi="en-US"/>
        </w:rPr>
        <w:t xml:space="preserve">Запас функций, графики которых мы умеем строить, невелик. Для того чтобы этот список расширить, используют преобразования графиков. </w:t>
      </w:r>
      <w:proofErr w:type="spellStart"/>
      <w:r w:rsidRPr="00AD754E">
        <w:rPr>
          <w:rFonts w:ascii="Calibri" w:eastAsia="Times New Roman" w:hAnsi="Calibri" w:cs="Times New Roman"/>
          <w:sz w:val="24"/>
          <w:szCs w:val="24"/>
          <w:lang w:val="en-US" w:bidi="en-US"/>
        </w:rPr>
        <w:t>Для</w:t>
      </w:r>
      <w:proofErr w:type="spellEnd"/>
      <w:r w:rsidRPr="00AD754E">
        <w:rPr>
          <w:rFonts w:ascii="Calibri" w:eastAsia="Times New Roman" w:hAnsi="Calibri" w:cs="Times New Roman"/>
          <w:sz w:val="24"/>
          <w:szCs w:val="24"/>
          <w:lang w:val="en-US" w:bidi="en-US"/>
        </w:rPr>
        <w:t xml:space="preserve"> </w:t>
      </w:r>
      <w:proofErr w:type="spellStart"/>
      <w:r w:rsidRPr="00AD754E">
        <w:rPr>
          <w:rFonts w:ascii="Calibri" w:eastAsia="Times New Roman" w:hAnsi="Calibri" w:cs="Times New Roman"/>
          <w:sz w:val="24"/>
          <w:szCs w:val="24"/>
          <w:lang w:val="en-US" w:bidi="en-US"/>
        </w:rPr>
        <w:t>построения</w:t>
      </w:r>
      <w:proofErr w:type="spellEnd"/>
      <w:r w:rsidRPr="00AD754E">
        <w:rPr>
          <w:rFonts w:ascii="Calibri" w:eastAsia="Times New Roman" w:hAnsi="Calibri" w:cs="Times New Roman"/>
          <w:sz w:val="24"/>
          <w:szCs w:val="24"/>
          <w:lang w:val="en-US" w:bidi="en-US"/>
        </w:rPr>
        <w:t xml:space="preserve"> </w:t>
      </w:r>
      <w:proofErr w:type="spellStart"/>
      <w:r w:rsidRPr="00AD754E">
        <w:rPr>
          <w:rFonts w:ascii="Calibri" w:eastAsia="Times New Roman" w:hAnsi="Calibri" w:cs="Times New Roman"/>
          <w:sz w:val="24"/>
          <w:szCs w:val="24"/>
          <w:lang w:val="en-US" w:bidi="en-US"/>
        </w:rPr>
        <w:t>графика</w:t>
      </w:r>
      <w:proofErr w:type="spellEnd"/>
      <w:r w:rsidRPr="00AD754E">
        <w:rPr>
          <w:rFonts w:ascii="Calibri" w:eastAsia="Times New Roman" w:hAnsi="Calibri" w:cs="Times New Roman"/>
          <w:sz w:val="24"/>
          <w:szCs w:val="24"/>
          <w:lang w:val="en-US" w:bidi="en-US"/>
        </w:rPr>
        <w:t xml:space="preserve"> </w:t>
      </w:r>
      <w:proofErr w:type="spellStart"/>
      <w:r w:rsidRPr="00AD754E">
        <w:rPr>
          <w:rFonts w:ascii="Calibri" w:eastAsia="Times New Roman" w:hAnsi="Calibri" w:cs="Times New Roman"/>
          <w:sz w:val="24"/>
          <w:szCs w:val="24"/>
          <w:lang w:val="en-US" w:bidi="en-US"/>
        </w:rPr>
        <w:t>необходимо</w:t>
      </w:r>
      <w:proofErr w:type="spellEnd"/>
      <w:r w:rsidRPr="00AD754E">
        <w:rPr>
          <w:rFonts w:ascii="Calibri" w:eastAsia="Times New Roman" w:hAnsi="Calibri" w:cs="Times New Roman"/>
          <w:sz w:val="24"/>
          <w:szCs w:val="24"/>
          <w:lang w:val="en-US" w:bidi="en-US"/>
        </w:rPr>
        <w:t>:</w:t>
      </w:r>
    </w:p>
    <w:p w14:paraId="1CB381DF" w14:textId="77777777" w:rsidR="002711DD" w:rsidRPr="00AD754E" w:rsidRDefault="002711DD" w:rsidP="002711DD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>Повторить графики элементарных функций, повторить виды преобразований графиков функций,</w:t>
      </w:r>
    </w:p>
    <w:p w14:paraId="2D89F8CB" w14:textId="77777777" w:rsidR="002711DD" w:rsidRPr="00AD754E" w:rsidRDefault="002711DD" w:rsidP="002711DD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>Внимательно изучить заданную функцию, чтобы определить какой вид преобразования нам выбрать,</w:t>
      </w:r>
    </w:p>
    <w:p w14:paraId="211A40BD" w14:textId="77777777" w:rsidR="002711DD" w:rsidRPr="00AD754E" w:rsidRDefault="002711DD" w:rsidP="002711DD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>Построить первоначальный график и выполнить необходимые преобразования поэтапно.</w:t>
      </w:r>
    </w:p>
    <w:p w14:paraId="073266F5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</w:p>
    <w:p w14:paraId="33A485BE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>Методические рекомендации по выполнению практических работ № 13-14, 17-18</w:t>
      </w:r>
    </w:p>
    <w:p w14:paraId="49ABA177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</w:p>
    <w:p w14:paraId="585E2B18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>13-14  Решение задач с помощью числовых неравенств и систем неравенств с одной переменной, с применением изображения числовых промежутков.</w:t>
      </w:r>
    </w:p>
    <w:p w14:paraId="2FA821E5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>ПЗ 17-</w:t>
      </w:r>
      <w:r w:rsidRPr="00AD754E">
        <w:rPr>
          <w:rFonts w:ascii="Times New Roman" w:eastAsia="Times New Roman" w:hAnsi="Times New Roman" w:cs="Times New Roman"/>
          <w:b/>
          <w:bCs/>
          <w:i/>
          <w:sz w:val="24"/>
          <w:szCs w:val="24"/>
          <w:lang w:bidi="en-US"/>
        </w:rPr>
        <w:t xml:space="preserve">18 </w:t>
      </w:r>
      <w:r w:rsidRPr="00AD754E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>Использование неравенств и систем неравенств с одной переменной, числовых промежутков, их объединений и пересечений.</w:t>
      </w:r>
    </w:p>
    <w:p w14:paraId="6029106D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</w:p>
    <w:p w14:paraId="22681551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>Цель:</w:t>
      </w:r>
      <w:r w:rsidRPr="00AD754E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 </w:t>
      </w:r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>Формирование у обучающихся навыков</w:t>
      </w:r>
    </w:p>
    <w:p w14:paraId="0E069799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D754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- решения задач с помощью числовых неравенств и систем неравенств с одной переменной, с применением изображения числовых промежутков.</w:t>
      </w:r>
    </w:p>
    <w:p w14:paraId="2DF293E3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D754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-</w:t>
      </w:r>
      <w:r w:rsidRPr="00AD7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решения </w:t>
      </w:r>
      <w:r w:rsidRPr="00AD754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задач с использованием числовых функций и их графиков,  графического решения уравнений и неравенств.</w:t>
      </w:r>
    </w:p>
    <w:p w14:paraId="4E2033FF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D754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решение однородные тригонометрические уравнения.</w:t>
      </w:r>
    </w:p>
    <w:p w14:paraId="447790E2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AD754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-решения неравенств методом</w:t>
      </w:r>
      <w:r w:rsidRPr="00AD754E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интервалов для решения неравенств.</w:t>
      </w:r>
    </w:p>
    <w:p w14:paraId="39FE0060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60612748" w14:textId="77777777" w:rsidR="002711DD" w:rsidRPr="00AD754E" w:rsidRDefault="002711DD" w:rsidP="002711DD">
      <w:pPr>
        <w:spacing w:after="0" w:line="240" w:lineRule="auto"/>
        <w:rPr>
          <w:rFonts w:ascii="Calibri" w:eastAsia="Times New Roman" w:hAnsi="Calibri" w:cs="Times New Roman"/>
          <w:bCs/>
          <w:sz w:val="24"/>
          <w:szCs w:val="24"/>
          <w:lang w:bidi="en-US"/>
        </w:rPr>
      </w:pPr>
      <w:r w:rsidRPr="00AD754E">
        <w:rPr>
          <w:rFonts w:ascii="Calibri" w:eastAsia="Times New Roman" w:hAnsi="Calibri" w:cs="Times New Roman"/>
          <w:bCs/>
          <w:sz w:val="24"/>
          <w:szCs w:val="24"/>
          <w:lang w:bidi="en-US"/>
        </w:rPr>
        <w:t>Для решения неравенств, систем неравенств, необходимо:</w:t>
      </w:r>
    </w:p>
    <w:p w14:paraId="0A2CEF25" w14:textId="77777777" w:rsidR="002711DD" w:rsidRPr="00AD754E" w:rsidRDefault="002711DD" w:rsidP="002711DD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>Повторить свойства линейной и квадратичной функций,</w:t>
      </w:r>
    </w:p>
    <w:p w14:paraId="78DF06D3" w14:textId="77777777" w:rsidR="002711DD" w:rsidRPr="00AD754E" w:rsidRDefault="002711DD" w:rsidP="002711DD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>Построить график уравнения,</w:t>
      </w:r>
    </w:p>
    <w:p w14:paraId="1F15C92F" w14:textId="77777777" w:rsidR="002711DD" w:rsidRPr="00AD754E" w:rsidRDefault="002711DD" w:rsidP="002711DD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>Определить знак функции на каждом интервале,</w:t>
      </w:r>
    </w:p>
    <w:p w14:paraId="21D3E5B8" w14:textId="77777777" w:rsidR="002711DD" w:rsidRPr="00AD754E" w:rsidRDefault="002711DD" w:rsidP="002711DD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>Записать ответ с помощью промежутков.</w:t>
      </w:r>
    </w:p>
    <w:p w14:paraId="59208EEC" w14:textId="77777777" w:rsidR="002711DD" w:rsidRPr="00AD754E" w:rsidRDefault="002711DD" w:rsidP="002711DD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>При решении системы найти пересечение множеств,</w:t>
      </w:r>
    </w:p>
    <w:p w14:paraId="5117CDB9" w14:textId="77777777" w:rsidR="002711DD" w:rsidRPr="00AD754E" w:rsidRDefault="002711DD" w:rsidP="002711DD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>Записать в ответ.</w:t>
      </w:r>
    </w:p>
    <w:p w14:paraId="193C11D1" w14:textId="77777777" w:rsidR="002711DD" w:rsidRPr="00AD754E" w:rsidRDefault="002711DD" w:rsidP="002711DD">
      <w:pPr>
        <w:spacing w:after="0" w:line="240" w:lineRule="auto"/>
        <w:ind w:left="720"/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</w:pPr>
    </w:p>
    <w:p w14:paraId="30845013" w14:textId="77777777" w:rsidR="002711DD" w:rsidRPr="00AD754E" w:rsidRDefault="002711DD" w:rsidP="002711DD">
      <w:pPr>
        <w:spacing w:after="0" w:line="240" w:lineRule="auto"/>
        <w:ind w:left="720"/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</w:pPr>
    </w:p>
    <w:p w14:paraId="5F00B7E0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>Методические рекомендации по выполнению практической работы № 19-20</w:t>
      </w:r>
    </w:p>
    <w:p w14:paraId="399AF773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>19-20 Применение при решении задач свойств арифметической и геометрической прогрессии, суммирования бесконечной сходящейся геометрической прогрессии.</w:t>
      </w:r>
    </w:p>
    <w:p w14:paraId="0913BFE9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>Цель:</w:t>
      </w:r>
      <w:r w:rsidRPr="00AD754E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 </w:t>
      </w:r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>Формировать навыки</w:t>
      </w:r>
    </w:p>
    <w:p w14:paraId="55B60BE9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754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-</w:t>
      </w:r>
      <w:r w:rsidRPr="00AD7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выполнять </w:t>
      </w:r>
      <w:r w:rsidRPr="00AD754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решение задач с применением свойств арифметической и геометрической прогрессии, суммирования бесконечной сходящейся геометрической прогрессии.</w:t>
      </w:r>
    </w:p>
    <w:p w14:paraId="43F3C150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>Пусть задана геометрическая прогрессия.</w:t>
      </w:r>
    </w:p>
    <w:p w14:paraId="794BE177" w14:textId="77777777" w:rsidR="002711DD" w:rsidRPr="00AD754E" w:rsidRDefault="002711DD" w:rsidP="002711DD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>Необходимо найти знаменатель геометрической прогрессии.</w:t>
      </w:r>
    </w:p>
    <w:p w14:paraId="6F159667" w14:textId="77777777" w:rsidR="002711DD" w:rsidRPr="00AD754E" w:rsidRDefault="002711DD" w:rsidP="002711DD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>Проверить выполнение условия, знаменатель должен быть меньше 1.</w:t>
      </w:r>
    </w:p>
    <w:p w14:paraId="2A37D725" w14:textId="77777777" w:rsidR="002711DD" w:rsidRPr="00AD754E" w:rsidRDefault="002711DD" w:rsidP="002711DD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>Воспользоваться формулой для нахождения суммы бесконечно убывающей геометрической прогрессии, выполнить вычисления.</w:t>
      </w:r>
    </w:p>
    <w:p w14:paraId="3B45654F" w14:textId="77777777" w:rsidR="002711DD" w:rsidRPr="00AD754E" w:rsidRDefault="002711DD" w:rsidP="002711DD">
      <w:pPr>
        <w:numPr>
          <w:ilvl w:val="0"/>
          <w:numId w:val="5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>Записать ответ.</w:t>
      </w:r>
    </w:p>
    <w:p w14:paraId="704C4A62" w14:textId="77777777" w:rsidR="002711DD" w:rsidRPr="00AD754E" w:rsidRDefault="002711DD" w:rsidP="002711DD">
      <w:pPr>
        <w:spacing w:before="96" w:after="0" w:line="192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9CE84C4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D75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Методические рекомендации по выполнению практической работы № 67-70.</w:t>
      </w:r>
    </w:p>
    <w:p w14:paraId="42C83416" w14:textId="77777777" w:rsidR="002711DD" w:rsidRPr="00AD754E" w:rsidRDefault="002711DD" w:rsidP="002711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15830484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>ПЗ 67-68 Исследование элементарных функций на точки экстремума.</w:t>
      </w:r>
    </w:p>
    <w:p w14:paraId="5E50EB3B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>ПЗ 69-70 Исследование элементарных функций на наибольшее и наименьшее значение с помощью производной.</w:t>
      </w:r>
    </w:p>
    <w:p w14:paraId="615D27E0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</w:p>
    <w:p w14:paraId="4DCF965D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>Цель:</w:t>
      </w:r>
      <w:r w:rsidRPr="00AD754E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 </w:t>
      </w:r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Сформировать навыки </w:t>
      </w:r>
    </w:p>
    <w:p w14:paraId="2FC84D65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- </w:t>
      </w:r>
      <w:r w:rsidRPr="00AD754E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 xml:space="preserve">нахождения </w:t>
      </w:r>
      <w:r w:rsidRPr="00AD754E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 xml:space="preserve">точек экстремума (максимума и минимума). Нахождение экстремумов функций </w:t>
      </w:r>
      <w:r w:rsidRPr="00AD754E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>нескольких переменных</w:t>
      </w:r>
    </w:p>
    <w:p w14:paraId="324DECD7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>- исследование элементарных функций на точки экстремума, наибольшее и наименьшее значение с помощью производной, построения графиков функций с помощью производных</w:t>
      </w:r>
    </w:p>
    <w:p w14:paraId="7283C314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>- работы над индивидуальным проектом</w:t>
      </w:r>
    </w:p>
    <w:p w14:paraId="43DFC157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Пусть функция </w:t>
      </w:r>
      <w:r w:rsidRPr="00AD754E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f</w:t>
      </w:r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>(</w:t>
      </w:r>
      <w:r w:rsidRPr="00AD754E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x</w:t>
      </w:r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>) непрерывна и определена на заданном отрезке [</w:t>
      </w:r>
      <w:r w:rsidRPr="00AD754E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a</w:t>
      </w:r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; </w:t>
      </w:r>
      <w:r w:rsidRPr="00AD754E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b</w:t>
      </w:r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] и имеет на нем некоторое (конечное) количество критических точек. </w:t>
      </w:r>
    </w:p>
    <w:p w14:paraId="7A08EFCF" w14:textId="77777777" w:rsidR="002711DD" w:rsidRPr="00AD754E" w:rsidRDefault="002711DD" w:rsidP="002711DD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Найдем производную функции </w:t>
      </w:r>
      <w:r w:rsidRPr="00AD754E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f</w:t>
      </w:r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>'(</w:t>
      </w:r>
      <w:r w:rsidRPr="00AD754E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x</w:t>
      </w:r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>) по х.</w:t>
      </w:r>
    </w:p>
    <w:p w14:paraId="43E4C3CC" w14:textId="77777777" w:rsidR="002711DD" w:rsidRPr="00AD754E" w:rsidRDefault="002711DD" w:rsidP="002711DD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>Приравниваем производную функции к нулю, чтобы определить критические точки функции. Не забываем определить точки, в которых производная не существует - они также являются критическими.</w:t>
      </w:r>
    </w:p>
    <w:p w14:paraId="3A383CA8" w14:textId="77777777" w:rsidR="002711DD" w:rsidRPr="00AD754E" w:rsidRDefault="002711DD" w:rsidP="002711DD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>Из множества найденных критических точек выбираем те, которые принадлежат отрезку [</w:t>
      </w:r>
      <w:r w:rsidRPr="00AD754E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a</w:t>
      </w:r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; </w:t>
      </w:r>
      <w:r w:rsidRPr="00AD754E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b</w:t>
      </w:r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]. Вычисляем значения функции </w:t>
      </w:r>
      <w:r w:rsidRPr="00AD754E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f</w:t>
      </w:r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>(</w:t>
      </w:r>
      <w:r w:rsidRPr="00AD754E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x</w:t>
      </w:r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>) в этих точках и на концах отрезка.</w:t>
      </w:r>
    </w:p>
    <w:p w14:paraId="1A7BC0D1" w14:textId="77777777" w:rsidR="002711DD" w:rsidRPr="00AD754E" w:rsidRDefault="002711DD" w:rsidP="002711DD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>Из множества найденных значений функции выбираем максимальное и минимальное значения. Это и есть искомые наибольшее и наименьшее значения функции на отрезке</w:t>
      </w:r>
    </w:p>
    <w:p w14:paraId="18A0C5DB" w14:textId="77777777" w:rsidR="002711DD" w:rsidRPr="00AD754E" w:rsidRDefault="002711DD" w:rsidP="002711DD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>Записываем  ответ.</w:t>
      </w:r>
    </w:p>
    <w:p w14:paraId="6AD31150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14:paraId="3E4C1117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>Для успешного выполнения задания необходимо:  (см. приложение)</w:t>
      </w:r>
    </w:p>
    <w:p w14:paraId="07386FE8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1. Найти область определения функции и исследовать поведение </w:t>
      </w:r>
    </w:p>
    <w:p w14:paraId="1B29D4E0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функции в граничных точках этой области (при стремлении </w:t>
      </w:r>
    </w:p>
    <w:p w14:paraId="2ED854B1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аргумента к границе области). Найти вертикальные асимптоты. </w:t>
      </w:r>
    </w:p>
    <w:p w14:paraId="3C35D06F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2. Выяснить симметрию графика (четность или нечетность функции) </w:t>
      </w:r>
    </w:p>
    <w:p w14:paraId="778A0CC2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и вопрос о периодичности функции. </w:t>
      </w:r>
    </w:p>
    <w:p w14:paraId="061877E6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3. Найти точки разрыва и промежутки непрерывности. </w:t>
      </w:r>
    </w:p>
    <w:p w14:paraId="73BC6B1F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4. Определить нули (корни) функции и промежутки </w:t>
      </w:r>
      <w:proofErr w:type="spellStart"/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>знакопостоянства</w:t>
      </w:r>
      <w:proofErr w:type="spellEnd"/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>.</w:t>
      </w:r>
    </w:p>
    <w:p w14:paraId="1E6689C9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5. Найти производную функции, критические точки. </w:t>
      </w:r>
    </w:p>
    <w:p w14:paraId="5EC0B1DE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6.Найти точки и значения экстремумов и промежутки монотонности. </w:t>
      </w:r>
    </w:p>
    <w:p w14:paraId="2174874A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7. Найти точки перегиба и интервалы выпуклости. </w:t>
      </w:r>
    </w:p>
    <w:p w14:paraId="0E76DC1B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8. Найти наклонные асимптоты графика функции. </w:t>
      </w:r>
    </w:p>
    <w:p w14:paraId="00E6B075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9. Указать другие специфические особенности функции. </w:t>
      </w:r>
    </w:p>
    <w:p w14:paraId="2D0C3845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>10. Построить график функции</w:t>
      </w:r>
    </w:p>
    <w:p w14:paraId="48D778A6" w14:textId="77777777" w:rsidR="002711DD" w:rsidRPr="00AD754E" w:rsidRDefault="002711DD" w:rsidP="002711DD">
      <w:pPr>
        <w:tabs>
          <w:tab w:val="left" w:pos="35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</w:p>
    <w:p w14:paraId="0D3C4586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14:paraId="5C43CCF1" w14:textId="77777777" w:rsidR="002711DD" w:rsidRPr="00AD754E" w:rsidRDefault="002711DD" w:rsidP="002711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75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Методические рекомендации по выполнению практических работ № 63-66</w:t>
      </w:r>
    </w:p>
    <w:p w14:paraId="301A1A49" w14:textId="77777777" w:rsidR="002711DD" w:rsidRPr="00AD754E" w:rsidRDefault="002711DD" w:rsidP="002711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46F2919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>ПЗ 63-64 Производные элементарных функций</w:t>
      </w:r>
    </w:p>
    <w:p w14:paraId="6788A854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>ПЗ 65-66 Правила дифференцирования.</w:t>
      </w:r>
    </w:p>
    <w:p w14:paraId="00AE8F49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 xml:space="preserve">Цель: </w:t>
      </w:r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>Сформировать навыки</w:t>
      </w:r>
    </w:p>
    <w:p w14:paraId="43BBA528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75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-</w:t>
      </w:r>
      <w:r w:rsidRPr="00AD754E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производные элементарных функций, применять правила дифференцирования, находить вторую производную функции, определять ее геометрический и физический смысл</w:t>
      </w:r>
    </w:p>
    <w:p w14:paraId="10BBCDDF" w14:textId="77777777" w:rsidR="002711DD" w:rsidRPr="00AD754E" w:rsidRDefault="002711DD" w:rsidP="002711DD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- работать над индивидуальным проектом</w:t>
      </w:r>
      <w:r w:rsidRPr="00AD754E">
        <w:rPr>
          <w:rFonts w:ascii="Calibri" w:eastAsia="Times New Roman" w:hAnsi="Calibri" w:cs="Times New Roman"/>
          <w:sz w:val="24"/>
          <w:szCs w:val="24"/>
          <w:lang w:bidi="en-US"/>
        </w:rPr>
        <w:t xml:space="preserve"> </w:t>
      </w:r>
    </w:p>
    <w:p w14:paraId="0FD596E4" w14:textId="77777777" w:rsidR="002711DD" w:rsidRPr="00AD754E" w:rsidRDefault="002711DD" w:rsidP="002711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754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отыскании  производных, используются не только формулы, но и некоторые правила дифференцирования.</w:t>
      </w:r>
    </w:p>
    <w:p w14:paraId="100A691F" w14:textId="77777777" w:rsidR="002711DD" w:rsidRPr="00AD754E" w:rsidRDefault="002711DD" w:rsidP="002711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7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нахождения производной данной функции, второй производной, решение задач с применением  уравнения касательной,  необходимо:</w:t>
      </w:r>
    </w:p>
    <w:p w14:paraId="7A6F77E4" w14:textId="77777777" w:rsidR="002711DD" w:rsidRPr="00AD754E" w:rsidRDefault="002711DD" w:rsidP="002711DD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7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Повторить правила дифференцирования, </w:t>
      </w:r>
    </w:p>
    <w:p w14:paraId="2157576C" w14:textId="77777777" w:rsidR="002711DD" w:rsidRPr="00AD754E" w:rsidRDefault="002711DD" w:rsidP="002711DD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754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производные элементарных функций,</w:t>
      </w:r>
    </w:p>
    <w:p w14:paraId="2EC18BCC" w14:textId="77777777" w:rsidR="002711DD" w:rsidRPr="00AD754E" w:rsidRDefault="002711DD" w:rsidP="002711DD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754E">
        <w:rPr>
          <w:rFonts w:ascii="Times New Roman" w:eastAsia="Times New Roman" w:hAnsi="Times New Roman" w:cs="Times New Roman"/>
          <w:sz w:val="24"/>
          <w:szCs w:val="24"/>
          <w:lang w:eastAsia="ru-RU"/>
        </w:rPr>
        <w:t>алгоритм составления уравнения касательной к графику функции у=</w:t>
      </w:r>
      <w:r w:rsidRPr="00AD754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</w:t>
      </w:r>
      <w:r w:rsidRPr="00AD754E">
        <w:rPr>
          <w:rFonts w:ascii="Times New Roman" w:eastAsia="Times New Roman" w:hAnsi="Times New Roman" w:cs="Times New Roman"/>
          <w:sz w:val="24"/>
          <w:szCs w:val="24"/>
          <w:lang w:eastAsia="ru-RU"/>
        </w:rPr>
        <w:t>(х)</w:t>
      </w:r>
    </w:p>
    <w:p w14:paraId="521CE87A" w14:textId="77777777" w:rsidR="002711DD" w:rsidRPr="00AD754E" w:rsidRDefault="002711DD" w:rsidP="002711DD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754E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Используя данные правила и справочный материал, выполнить задание.</w:t>
      </w:r>
    </w:p>
    <w:p w14:paraId="3A0F6238" w14:textId="77777777" w:rsidR="002711DD" w:rsidRPr="00AD754E" w:rsidRDefault="002711DD" w:rsidP="002711DD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754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Записать ответ.</w:t>
      </w:r>
    </w:p>
    <w:p w14:paraId="7B37C646" w14:textId="77777777" w:rsidR="002711DD" w:rsidRPr="00AD754E" w:rsidRDefault="002711DD" w:rsidP="002711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5BE53A8" w14:textId="77777777" w:rsidR="002711DD" w:rsidRPr="00AD754E" w:rsidRDefault="002711DD" w:rsidP="002711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75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Методические рекомендации по выполнению практической работы № 71-76</w:t>
      </w:r>
    </w:p>
    <w:p w14:paraId="119C20FC" w14:textId="77777777" w:rsidR="002711DD" w:rsidRPr="00AD754E" w:rsidRDefault="002711DD" w:rsidP="002711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DAA2BEE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ПЗ 71-72  Первообразная. Первообразные элементарных функций.</w:t>
      </w:r>
    </w:p>
    <w:p w14:paraId="74640EC4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 xml:space="preserve">ПЗ 73-75  Определенный интеграл. </w:t>
      </w:r>
      <w:r w:rsidRPr="00AD754E">
        <w:rPr>
          <w:rFonts w:ascii="Times New Roman" w:eastAsia="Times New Roman" w:hAnsi="Times New Roman" w:cs="Times New Roman"/>
          <w:b/>
          <w:i/>
          <w:sz w:val="24"/>
          <w:szCs w:val="24"/>
          <w:lang w:bidi="en-US"/>
        </w:rPr>
        <w:t>Формула Ньютона-Лейбница</w:t>
      </w:r>
      <w:r w:rsidRPr="00AD754E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»</w:t>
      </w:r>
    </w:p>
    <w:p w14:paraId="3D977615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 xml:space="preserve">ПЗ 75-76  </w:t>
      </w:r>
      <w:r w:rsidRPr="00AD754E">
        <w:rPr>
          <w:rFonts w:ascii="Times New Roman" w:eastAsia="Times New Roman" w:hAnsi="Times New Roman" w:cs="Times New Roman"/>
          <w:b/>
          <w:i/>
          <w:sz w:val="24"/>
          <w:szCs w:val="24"/>
          <w:lang w:bidi="en-US"/>
        </w:rPr>
        <w:t>Площадь криволинейной трапеции</w:t>
      </w:r>
    </w:p>
    <w:p w14:paraId="7699C749" w14:textId="77777777" w:rsidR="002711DD" w:rsidRPr="00AD754E" w:rsidRDefault="002711DD" w:rsidP="002711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75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Цель: </w:t>
      </w:r>
      <w:r w:rsidRPr="00AD7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Сформировать навыки </w:t>
      </w:r>
    </w:p>
    <w:p w14:paraId="047F3C8D" w14:textId="77777777" w:rsidR="002711DD" w:rsidRPr="00AD754E" w:rsidRDefault="002711DD" w:rsidP="002711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7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-находить первообразные элементарных </w:t>
      </w:r>
    </w:p>
    <w:p w14:paraId="2042989C" w14:textId="77777777" w:rsidR="002711DD" w:rsidRPr="00AD754E" w:rsidRDefault="002711DD" w:rsidP="002711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754E">
        <w:rPr>
          <w:rFonts w:ascii="Times New Roman" w:eastAsia="Times New Roman" w:hAnsi="Times New Roman" w:cs="Times New Roman"/>
          <w:sz w:val="24"/>
          <w:szCs w:val="24"/>
          <w:lang w:eastAsia="ru-RU"/>
        </w:rPr>
        <w:t>-применять формулу Ньютона - Лейбница</w:t>
      </w:r>
    </w:p>
    <w:p w14:paraId="35E552AB" w14:textId="77777777" w:rsidR="002711DD" w:rsidRPr="00AD754E" w:rsidRDefault="002711DD" w:rsidP="002711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7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отыскании первообразных, как и при отыскании производных, используются не только формулы, но и некоторые правила. Они непосредственно связаны с соответствующими правилами вычисления производных. Для нахождения первообразной данной функции, </w:t>
      </w:r>
    </w:p>
    <w:p w14:paraId="39A1343A" w14:textId="77777777" w:rsidR="002711DD" w:rsidRPr="00AD754E" w:rsidRDefault="002711DD" w:rsidP="002711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85D6132" w14:textId="77777777" w:rsidR="002711DD" w:rsidRPr="00AD754E" w:rsidRDefault="002711DD" w:rsidP="002711DD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754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Необходимо внимательно изучить заданную функцию,</w:t>
      </w:r>
    </w:p>
    <w:p w14:paraId="3166A9FC" w14:textId="77777777" w:rsidR="002711DD" w:rsidRPr="00AD754E" w:rsidRDefault="002711DD" w:rsidP="002711DD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754E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Выбрать правило или правила, которые нам необходимы,</w:t>
      </w:r>
    </w:p>
    <w:p w14:paraId="4A93F4E6" w14:textId="77777777" w:rsidR="002711DD" w:rsidRPr="00AD754E" w:rsidRDefault="002711DD" w:rsidP="002711DD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754E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Воспользовавшись таблицей первообразных, найти первообразную.</w:t>
      </w:r>
    </w:p>
    <w:p w14:paraId="2926F8EB" w14:textId="77777777" w:rsidR="002711DD" w:rsidRPr="00AD754E" w:rsidRDefault="002711DD" w:rsidP="002711DD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754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Записать ответ.</w:t>
      </w:r>
    </w:p>
    <w:p w14:paraId="57280F49" w14:textId="77777777" w:rsidR="002711DD" w:rsidRPr="00AD754E" w:rsidRDefault="002711DD" w:rsidP="002711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6DF3B09" w14:textId="77777777" w:rsidR="002711DD" w:rsidRPr="00AD754E" w:rsidRDefault="002711DD" w:rsidP="002711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</w:p>
    <w:p w14:paraId="2CE8A81B" w14:textId="77777777" w:rsidR="002711DD" w:rsidRPr="00AD754E" w:rsidRDefault="002711DD" w:rsidP="002711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Методические рекомендации по выполнению практических работ № 97-102</w:t>
      </w:r>
    </w:p>
    <w:p w14:paraId="7485D37F" w14:textId="77777777" w:rsidR="002711DD" w:rsidRPr="00AD754E" w:rsidRDefault="002711DD" w:rsidP="002711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ПЗ 97-98 Призма. Параллелепипед. Свойства параллелепипеда. Прямоугольный параллелепипед. Наклонные призмы. Площадь поверхности</w:t>
      </w:r>
    </w:p>
    <w:p w14:paraId="4D0F981C" w14:textId="77777777" w:rsidR="002711DD" w:rsidRPr="00AD754E" w:rsidRDefault="002711DD" w:rsidP="002711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ПЗ 99-100 Площадь поверхности призмы</w:t>
      </w:r>
    </w:p>
    <w:p w14:paraId="6A4B5671" w14:textId="77777777" w:rsidR="002711DD" w:rsidRPr="00AD754E" w:rsidRDefault="002711DD" w:rsidP="002711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 xml:space="preserve">ПЗ 101-102 Пирамида. Виды пирамид. Элементы правильной пирамиды. Пирамиды с </w:t>
      </w:r>
      <w:proofErr w:type="spellStart"/>
      <w:r w:rsidRPr="00AD754E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равнонаклоненными</w:t>
      </w:r>
      <w:proofErr w:type="spellEnd"/>
      <w:r w:rsidRPr="00AD754E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 xml:space="preserve"> ребрами и гранями, их основные свойства. Усеченная пирамида. Площадь поверхности </w:t>
      </w:r>
    </w:p>
    <w:p w14:paraId="674018F2" w14:textId="77777777" w:rsidR="002711DD" w:rsidRPr="00AD754E" w:rsidRDefault="002711DD" w:rsidP="002711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</w:p>
    <w:p w14:paraId="2109EB56" w14:textId="77777777" w:rsidR="002711DD" w:rsidRPr="00AD754E" w:rsidRDefault="002711DD" w:rsidP="002711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</w:p>
    <w:p w14:paraId="1495F98B" w14:textId="77777777" w:rsidR="002711DD" w:rsidRPr="00AD754E" w:rsidRDefault="002711DD" w:rsidP="002711DD">
      <w:pPr>
        <w:framePr w:hSpace="180" w:wrap="around" w:vAnchor="page" w:hAnchor="margin" w:xAlign="center" w:y="2422"/>
        <w:tabs>
          <w:tab w:val="left" w:pos="35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14:paraId="5892FEEB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>Цель:</w:t>
      </w:r>
      <w:r w:rsidRPr="00AD754E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 </w:t>
      </w:r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сформировать  навыки </w:t>
      </w:r>
    </w:p>
    <w:p w14:paraId="1A4A6AC5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D754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-решения геометрических задач с использованием изученных свойств планиметрических фигур, применяя алгебраический и тригонометрический аппарат;</w:t>
      </w:r>
    </w:p>
    <w:p w14:paraId="33EEC289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D754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-решения задач на вычисление линейных элементов и углов в пространственных конфигурациях;</w:t>
      </w:r>
    </w:p>
    <w:p w14:paraId="69A9D9BC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754E">
        <w:rPr>
          <w:rFonts w:ascii="Times New Roman" w:eastAsia="Times New Roman" w:hAnsi="Times New Roman" w:cs="Times New Roman"/>
          <w:sz w:val="24"/>
          <w:szCs w:val="24"/>
          <w:lang w:eastAsia="ru-RU"/>
        </w:rPr>
        <w:t>-решения задач на вычисление линейных элементов и углов призмы;</w:t>
      </w:r>
    </w:p>
    <w:p w14:paraId="3412E494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754E">
        <w:rPr>
          <w:rFonts w:ascii="Times New Roman" w:eastAsia="Times New Roman" w:hAnsi="Times New Roman" w:cs="Times New Roman"/>
          <w:sz w:val="24"/>
          <w:szCs w:val="24"/>
          <w:lang w:eastAsia="ru-RU"/>
        </w:rPr>
        <w:t>-решения задач на вычисление линейных элементов и углов пирамиды.</w:t>
      </w:r>
    </w:p>
    <w:p w14:paraId="53D7CF17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9309095" w14:textId="77777777" w:rsidR="002711DD" w:rsidRPr="00AD754E" w:rsidRDefault="002711DD" w:rsidP="002711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>При решении геометрических задач на нахождение неизвестных элементов или величин следует придерживаться алгоритма решения:</w:t>
      </w:r>
    </w:p>
    <w:p w14:paraId="772754D4" w14:textId="77777777" w:rsidR="002711DD" w:rsidRPr="00AD754E" w:rsidRDefault="002711DD" w:rsidP="002711DD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>Изучить условие задачи. Выполнить эскиз рисунка, соответствующий условию данной задачи.</w:t>
      </w:r>
    </w:p>
    <w:p w14:paraId="3AEE4BC4" w14:textId="77777777" w:rsidR="002711DD" w:rsidRPr="00AD754E" w:rsidRDefault="002711DD" w:rsidP="002711DD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>Уяснить, что необходимо найти в задаче и что для этого необходимо знать.</w:t>
      </w:r>
    </w:p>
    <w:p w14:paraId="62DD76B1" w14:textId="77777777" w:rsidR="002711DD" w:rsidRPr="00AD754E" w:rsidRDefault="002711DD" w:rsidP="002711DD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>Из системы опорных задач выделить часто повторяющиеся задачи (желательно сопроводить иллюстрацией), которые будут входить в ход решения данной задачи.</w:t>
      </w:r>
    </w:p>
    <w:p w14:paraId="651F51FE" w14:textId="77777777" w:rsidR="002711DD" w:rsidRPr="00AD754E" w:rsidRDefault="002711DD" w:rsidP="002711DD">
      <w:pPr>
        <w:shd w:val="clear" w:color="auto" w:fill="FFFFFF"/>
        <w:spacing w:after="0" w:line="240" w:lineRule="auto"/>
        <w:ind w:left="15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    Выяснить, какие из ранее изученных задач могут быть полезны при решении данной задачи.</w:t>
      </w:r>
    </w:p>
    <w:p w14:paraId="7D997A7A" w14:textId="77777777" w:rsidR="002711DD" w:rsidRPr="00AD754E" w:rsidRDefault="002711DD" w:rsidP="002711DD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>Учитывая предыдущий шаг, переформулировать данную задачу, решить ее.</w:t>
      </w:r>
    </w:p>
    <w:p w14:paraId="03FC882B" w14:textId="77777777" w:rsidR="002711DD" w:rsidRPr="00AD754E" w:rsidRDefault="002711DD" w:rsidP="002711DD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>Записать ответ.</w:t>
      </w:r>
    </w:p>
    <w:p w14:paraId="0A009831" w14:textId="77777777" w:rsidR="002711DD" w:rsidRPr="00AD754E" w:rsidRDefault="002711DD" w:rsidP="002711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14:paraId="53DB369D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Методические рекомендации по выполнению практических работ № 77-90</w:t>
      </w:r>
    </w:p>
    <w:p w14:paraId="1BCB0253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ПЗ 77-78 Повторение. Решение задач с применением свойств фигур на плоскости.</w:t>
      </w:r>
    </w:p>
    <w:p w14:paraId="5624E319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ПЗ 79-80 Задачи на доказательство и построение контрпримеров». Применение  простейших логических правил.</w:t>
      </w:r>
    </w:p>
    <w:p w14:paraId="602911B8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ПЗ 81-82 Решение задач с использованием теорем о треугольниках, соотношений в прямоугольных треугольниках.</w:t>
      </w:r>
    </w:p>
    <w:p w14:paraId="22999F4E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lastRenderedPageBreak/>
        <w:t>ПЗ 83-84 Решение задач с использованием фактов, связанных с четырехугольниками.</w:t>
      </w:r>
    </w:p>
    <w:p w14:paraId="7A81368B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ПЗ 85-86 Решение задач с использованием фактов, связанных с окружностями.</w:t>
      </w:r>
    </w:p>
    <w:p w14:paraId="4A167013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ПЗ 87-88 Решение задач на измерения на плоскости. Решение задач на вычисление длин и площадей.</w:t>
      </w:r>
    </w:p>
    <w:p w14:paraId="59D67339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ПЗ 89-90 Решение задач с помощью векторов и координат.</w:t>
      </w:r>
    </w:p>
    <w:p w14:paraId="130F483F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</w:p>
    <w:p w14:paraId="4C535A00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Цель:</w:t>
      </w:r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сформировать  навыки </w:t>
      </w:r>
    </w:p>
    <w:p w14:paraId="34B085EC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>-</w:t>
      </w:r>
      <w:r w:rsidRPr="00AD7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>решения задач с использованием теорем о треугольниках, соотношений в прямоугольных треугольниках, фактов, связанных с четырехугольниками.</w:t>
      </w:r>
    </w:p>
    <w:p w14:paraId="730E72FE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>-решения задач с использованием фактов, связанных с окружностями.</w:t>
      </w:r>
    </w:p>
    <w:p w14:paraId="0C5E6653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>-решения задач на измерения на плоскости, вычисление длин и площадей.</w:t>
      </w:r>
    </w:p>
    <w:p w14:paraId="1C882EEF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-</w:t>
      </w:r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>решения задач с помощью векторов и координат</w:t>
      </w:r>
    </w:p>
    <w:p w14:paraId="2F7D43D1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>При решении  задач данного типа необходимо следовать алгоритму:</w:t>
      </w:r>
    </w:p>
    <w:p w14:paraId="739F7D38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>1.Для нахождения площади боковой поверхности пирамиды нужно измерить линейкой следующие элементы: апофему, стороны основания, высоту. Подставить значения в формулу для нахождения пощади (если пирамида правильная). Если пирамида наклонная, то боковую поверхность находим из суммы площадей граней.</w:t>
      </w:r>
    </w:p>
    <w:p w14:paraId="4893B472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>2. Для нахождения площади полной поверхности пирамиды нужно найти площадь основания пирамиды (площадь треугольника, прямоугольника, ромба)</w:t>
      </w:r>
    </w:p>
    <w:p w14:paraId="657E50DA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>3.Площадь полной поверхности пирамиды находиться как сумма площадей боковой поверхности и  основания.</w:t>
      </w:r>
    </w:p>
    <w:p w14:paraId="39F0BA6D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>4.Для нахождения площади боковой поверхности призмы нужно измерить линейкой следующие элементы призмы: стороны основания, высоту. Подставить значения в формулу для нахождения площади (если призма прямая)</w:t>
      </w:r>
    </w:p>
    <w:p w14:paraId="632CAB68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>5. Для нахождения площади полной поверхности призмы нужно найти площадь основания призмы (площадь треугольника, прямоугольника, ромба)</w:t>
      </w:r>
    </w:p>
    <w:p w14:paraId="43B89D62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>6.Площадь полной поверхности призмы находиться как сумма площадей боковой поверхности и двух оснований.</w:t>
      </w:r>
    </w:p>
    <w:p w14:paraId="1C7A81F5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>7. Записать ответ.</w:t>
      </w:r>
    </w:p>
    <w:p w14:paraId="22D8672D" w14:textId="77777777" w:rsidR="002711DD" w:rsidRPr="00AD754E" w:rsidRDefault="002711DD" w:rsidP="002711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14:paraId="62FAF4A6" w14:textId="77777777" w:rsidR="002711DD" w:rsidRPr="00AD754E" w:rsidRDefault="002711DD" w:rsidP="002711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Методические рекомендации по выполнению практических работ № 91-96</w:t>
      </w:r>
    </w:p>
    <w:p w14:paraId="50887333" w14:textId="77777777" w:rsidR="002711DD" w:rsidRPr="00AD754E" w:rsidRDefault="002711DD" w:rsidP="002711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14:paraId="1DB83EC6" w14:textId="77777777" w:rsidR="002711DD" w:rsidRPr="00AD754E" w:rsidRDefault="002711DD" w:rsidP="002711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ПЗ 91-92 Скрещивающиеся прямые в пространстве. Угол между ними. Расстояния между фигурами в пространстве. Общий перпендикуляр двух скрещивающихся прямых.</w:t>
      </w:r>
    </w:p>
    <w:p w14:paraId="404D0434" w14:textId="77777777" w:rsidR="002711DD" w:rsidRPr="00AD754E" w:rsidRDefault="002711DD" w:rsidP="002711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ПЗ 93-94 Теоремы о параллельности прямых и плоскостей в пространстве.</w:t>
      </w:r>
    </w:p>
    <w:p w14:paraId="65A7034C" w14:textId="77777777" w:rsidR="002711DD" w:rsidRPr="00AD754E" w:rsidRDefault="002711DD" w:rsidP="002711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ПЗ 95-96 Перпендикулярность прямой и плоскости.</w:t>
      </w:r>
    </w:p>
    <w:p w14:paraId="53367497" w14:textId="77777777" w:rsidR="002711DD" w:rsidRPr="00AD754E" w:rsidRDefault="002711DD" w:rsidP="002711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14:paraId="6B23B9F7" w14:textId="77777777" w:rsidR="002711DD" w:rsidRPr="00AD754E" w:rsidRDefault="002711DD" w:rsidP="002711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 xml:space="preserve">Цель: </w:t>
      </w:r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>формировать навыки</w:t>
      </w:r>
    </w:p>
    <w:p w14:paraId="54A23543" w14:textId="77777777" w:rsidR="002711DD" w:rsidRPr="00AD754E" w:rsidRDefault="002711DD" w:rsidP="002711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>-решение геометрических задач с использованием  скрещивающихся прямых в пространстве, угла между ними, расстояния между ними</w:t>
      </w:r>
    </w:p>
    <w:p w14:paraId="6DE220FB" w14:textId="77777777" w:rsidR="002711DD" w:rsidRPr="00AD754E" w:rsidRDefault="002711DD" w:rsidP="002711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>- решение геометрических задач с использованием  параллельности прямых и плоскостей в пространстве, перпендикулярности прямой и плоскости</w:t>
      </w:r>
      <w:proofErr w:type="gramStart"/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.</w:t>
      </w:r>
      <w:proofErr w:type="gramEnd"/>
    </w:p>
    <w:p w14:paraId="17182EA1" w14:textId="77777777" w:rsidR="002711DD" w:rsidRPr="00AD754E" w:rsidRDefault="002711DD" w:rsidP="002711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-решения задач на наклонные и </w:t>
      </w:r>
      <w:proofErr w:type="spellStart"/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>прокекции</w:t>
      </w:r>
      <w:proofErr w:type="spellEnd"/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>.</w:t>
      </w:r>
    </w:p>
    <w:p w14:paraId="15C18A44" w14:textId="77777777" w:rsidR="002711DD" w:rsidRPr="00AD754E" w:rsidRDefault="002711DD" w:rsidP="002711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      Для решения геометрических задач с использованием  стереометрических методов необходимо знать понятия скрещивающихся прямых, наклонных и проекций, параллельности прямой и плоскости</w:t>
      </w:r>
    </w:p>
    <w:p w14:paraId="3CE219E3" w14:textId="77777777" w:rsidR="002711DD" w:rsidRPr="00AD754E" w:rsidRDefault="002711DD" w:rsidP="002711DD">
      <w:pPr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14:paraId="4907E25F" w14:textId="77777777" w:rsidR="002711DD" w:rsidRPr="00AD754E" w:rsidRDefault="002711DD" w:rsidP="002711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Методические рекомендации по выполнению практических работ №103-114</w:t>
      </w:r>
    </w:p>
    <w:p w14:paraId="4E84263C" w14:textId="77777777" w:rsidR="002711DD" w:rsidRPr="00AD754E" w:rsidRDefault="002711DD" w:rsidP="002711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</w:p>
    <w:p w14:paraId="3EBBAFD4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>ПЗ 103-104 Цилиндр. Развертка цилиндра Площадь поверхности цилиндра.</w:t>
      </w:r>
    </w:p>
    <w:p w14:paraId="41551E4C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>ПЗ 105-106  Конус. Развертка конуса. Усеченный конус. Площадь поверхности конуса.</w:t>
      </w:r>
    </w:p>
    <w:p w14:paraId="797831FB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lastRenderedPageBreak/>
        <w:t>ПЗ 107-108  Шар и сфера. Площадь сферы. Площадь сферического пояса.</w:t>
      </w:r>
    </w:p>
    <w:p w14:paraId="13226B5D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>ПЗ 109-110 Сечения цилиндра, конуса и шара.</w:t>
      </w:r>
    </w:p>
    <w:p w14:paraId="2A7D87F5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>ПЗ 111-112 Комбинации многогранников и тел вращения.</w:t>
      </w:r>
    </w:p>
    <w:p w14:paraId="2CD58C2F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>ПЗ 113-114  Решение задач по теме «Цилиндр, конус, шар и сфера»</w:t>
      </w:r>
    </w:p>
    <w:p w14:paraId="176FBA2C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Цель:</w:t>
      </w:r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формировать навыки</w:t>
      </w:r>
    </w:p>
    <w:p w14:paraId="3445EE52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-решения задач с изображением развертки цилиндра и конуса, </w:t>
      </w:r>
    </w:p>
    <w:p w14:paraId="79D48C70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>-вычисления площадь поверхности цилиндра и конуса.</w:t>
      </w:r>
    </w:p>
    <w:p w14:paraId="6A1C9DEB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>- применять формулы для нахождения объема тетраэдра</w:t>
      </w:r>
    </w:p>
    <w:p w14:paraId="66E33CAD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>- находить объемы тел вращения. Объем шарового слоя</w:t>
      </w:r>
    </w:p>
    <w:p w14:paraId="369B9FCD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- применение объемов при решении задач. </w:t>
      </w:r>
    </w:p>
    <w:p w14:paraId="0B4E44FB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14:paraId="54B90BED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>При решении практических задач на нахождение неизвестных элементов или величин следует придерживаться алгоритма решения:</w:t>
      </w:r>
    </w:p>
    <w:p w14:paraId="5A0B6C85" w14:textId="77777777" w:rsidR="002711DD" w:rsidRPr="00AD754E" w:rsidRDefault="002711DD" w:rsidP="002711DD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>Изучить условие задачи. Выполнить эскиз рисунка, соответствующий условию данной задачи,</w:t>
      </w:r>
    </w:p>
    <w:p w14:paraId="034F19F7" w14:textId="77777777" w:rsidR="002711DD" w:rsidRPr="00AD754E" w:rsidRDefault="002711DD" w:rsidP="002711DD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>Выяснить, что необходимо найти в задаче и что для этого необходимо знать, о какой геометрической фигуре идёт речь, какая формула необходима для решения задачи,</w:t>
      </w:r>
    </w:p>
    <w:p w14:paraId="0CA3BE93" w14:textId="77777777" w:rsidR="002711DD" w:rsidRPr="00AD754E" w:rsidRDefault="002711DD" w:rsidP="002711DD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>Из системы опорных задач выделить часто повторяющиеся задачи (желательно сопроводить иллюстрацией), которые будут входить в ход решения данной задачи.</w:t>
      </w:r>
    </w:p>
    <w:p w14:paraId="00D2B678" w14:textId="77777777" w:rsidR="002711DD" w:rsidRPr="00AD754E" w:rsidRDefault="002711DD" w:rsidP="002711DD">
      <w:pPr>
        <w:shd w:val="clear" w:color="auto" w:fill="FFFFFF"/>
        <w:spacing w:after="0" w:line="240" w:lineRule="auto"/>
        <w:ind w:left="15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Выяснить, какие из ранее изученных задач могут быть полезны при</w:t>
      </w:r>
    </w:p>
    <w:p w14:paraId="2EAED262" w14:textId="77777777" w:rsidR="002711DD" w:rsidRPr="00AD754E" w:rsidRDefault="002711DD" w:rsidP="002711DD">
      <w:pPr>
        <w:shd w:val="clear" w:color="auto" w:fill="FFFFFF"/>
        <w:spacing w:after="0" w:line="240" w:lineRule="auto"/>
        <w:ind w:left="15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решении данной задачи.</w:t>
      </w:r>
    </w:p>
    <w:p w14:paraId="03C9B80D" w14:textId="77777777" w:rsidR="002711DD" w:rsidRPr="00AD754E" w:rsidRDefault="002711DD" w:rsidP="002711DD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>Учитывая предыдущий шаг, переформулировать данную задачу, решить ее.</w:t>
      </w:r>
    </w:p>
    <w:p w14:paraId="6CA67684" w14:textId="77777777" w:rsidR="002711DD" w:rsidRPr="00AD754E" w:rsidRDefault="002711DD" w:rsidP="002711DD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>Записать ответ.</w:t>
      </w:r>
    </w:p>
    <w:p w14:paraId="491D9974" w14:textId="77777777" w:rsidR="002711DD" w:rsidRPr="00AD754E" w:rsidRDefault="002711DD" w:rsidP="002711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</w:p>
    <w:p w14:paraId="0F94E42A" w14:textId="77777777" w:rsidR="002711DD" w:rsidRPr="00AD754E" w:rsidRDefault="002711DD" w:rsidP="002711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</w:p>
    <w:p w14:paraId="5E01DDBF" w14:textId="77777777" w:rsidR="002711DD" w:rsidRPr="00AD754E" w:rsidRDefault="002711DD" w:rsidP="002711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Методические рекомендации по выполнению практической работы№ 115-122</w:t>
      </w:r>
    </w:p>
    <w:p w14:paraId="08A4D4F6" w14:textId="77777777" w:rsidR="002711DD" w:rsidRPr="00AD754E" w:rsidRDefault="002711DD" w:rsidP="002711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</w:p>
    <w:p w14:paraId="368A9C69" w14:textId="77777777" w:rsidR="002711DD" w:rsidRPr="00AD754E" w:rsidRDefault="002711DD" w:rsidP="002711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 xml:space="preserve">ПЗ 115-116 Объемы многогранников. </w:t>
      </w:r>
    </w:p>
    <w:p w14:paraId="7E9F4713" w14:textId="77777777" w:rsidR="002711DD" w:rsidRPr="00AD754E" w:rsidRDefault="002711DD" w:rsidP="002711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 xml:space="preserve">ПЗ 117-118 Объемы тел вращения. </w:t>
      </w:r>
    </w:p>
    <w:p w14:paraId="3F76A96D" w14:textId="77777777" w:rsidR="002711DD" w:rsidRPr="00AD754E" w:rsidRDefault="002711DD" w:rsidP="002711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ПЗ 119-120 Отношение объемов и площадей поверхностей подобных фигур.</w:t>
      </w:r>
    </w:p>
    <w:p w14:paraId="464E8873" w14:textId="77777777" w:rsidR="002711DD" w:rsidRPr="00AD754E" w:rsidRDefault="002711DD" w:rsidP="002711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ПЗ 121-122 Применение объемов при решении задач.</w:t>
      </w:r>
    </w:p>
    <w:p w14:paraId="4DD5730D" w14:textId="77777777" w:rsidR="002711DD" w:rsidRPr="00AD754E" w:rsidRDefault="002711DD" w:rsidP="002711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</w:p>
    <w:p w14:paraId="10AB9A4F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Цель:</w:t>
      </w:r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формировать навыки.</w:t>
      </w:r>
    </w:p>
    <w:p w14:paraId="224B8159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>- применять формулы для нахождения объемов многогранников</w:t>
      </w:r>
    </w:p>
    <w:p w14:paraId="45ADF319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>- находить объемы тел вращения.</w:t>
      </w:r>
    </w:p>
    <w:p w14:paraId="3D53CFA9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- применение объемов при решении задач. </w:t>
      </w:r>
    </w:p>
    <w:p w14:paraId="53526E78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14:paraId="1C64D6E6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>При решении практических задач на нахождение неизвестных элементов или величин следует придерживаться алгоритма решения:</w:t>
      </w:r>
    </w:p>
    <w:p w14:paraId="6394FF35" w14:textId="77777777" w:rsidR="002711DD" w:rsidRPr="00AD754E" w:rsidRDefault="002711DD" w:rsidP="002711DD">
      <w:pPr>
        <w:numPr>
          <w:ilvl w:val="0"/>
          <w:numId w:val="2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>Изучить условие задачи. Выполнить эскиз рисунка, соответствующий условию данной задачи,</w:t>
      </w:r>
    </w:p>
    <w:p w14:paraId="660F834C" w14:textId="77777777" w:rsidR="002711DD" w:rsidRPr="00AD754E" w:rsidRDefault="002711DD" w:rsidP="002711DD">
      <w:pPr>
        <w:numPr>
          <w:ilvl w:val="0"/>
          <w:numId w:val="2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>Выяснить, что необходимо найти в задаче и что для этого необходимо знать, о какой геометрической фигуре идёт речь, какая формула необходима для решения задачи,</w:t>
      </w:r>
    </w:p>
    <w:p w14:paraId="7C2CDBCA" w14:textId="77777777" w:rsidR="002711DD" w:rsidRPr="00AD754E" w:rsidRDefault="002711DD" w:rsidP="002711DD">
      <w:pPr>
        <w:numPr>
          <w:ilvl w:val="0"/>
          <w:numId w:val="2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>Из системы опорных задач выделить часто повторяющиеся задачи (желательно сопроводить иллюстрацией), которые будут входить в ход решения данной задачи.</w:t>
      </w:r>
    </w:p>
    <w:p w14:paraId="5FF8C4C6" w14:textId="77777777" w:rsidR="002711DD" w:rsidRPr="00AD754E" w:rsidRDefault="002711DD" w:rsidP="002711DD">
      <w:pPr>
        <w:shd w:val="clear" w:color="auto" w:fill="FFFFFF"/>
        <w:spacing w:after="0" w:line="240" w:lineRule="auto"/>
        <w:ind w:left="15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Выяснить, какие из ранее изученных задач могут быть полезны при</w:t>
      </w:r>
    </w:p>
    <w:p w14:paraId="65A1CB73" w14:textId="77777777" w:rsidR="002711DD" w:rsidRPr="00AD754E" w:rsidRDefault="002711DD" w:rsidP="002711DD">
      <w:pPr>
        <w:shd w:val="clear" w:color="auto" w:fill="FFFFFF"/>
        <w:spacing w:after="0" w:line="240" w:lineRule="auto"/>
        <w:ind w:left="15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решении данной задачи.</w:t>
      </w:r>
    </w:p>
    <w:p w14:paraId="0B06EDB9" w14:textId="77777777" w:rsidR="002711DD" w:rsidRPr="00AD754E" w:rsidRDefault="002711DD" w:rsidP="002711DD">
      <w:pPr>
        <w:numPr>
          <w:ilvl w:val="0"/>
          <w:numId w:val="2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>Учитывая предыдущий шаг, переформулировать данную задачу, решить ее.</w:t>
      </w:r>
    </w:p>
    <w:p w14:paraId="23DA77C0" w14:textId="77777777" w:rsidR="002711DD" w:rsidRPr="00AD754E" w:rsidRDefault="002711DD" w:rsidP="002711DD">
      <w:pPr>
        <w:numPr>
          <w:ilvl w:val="0"/>
          <w:numId w:val="2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>Записать ответ.</w:t>
      </w:r>
    </w:p>
    <w:p w14:paraId="0F30B44E" w14:textId="77777777" w:rsidR="002711DD" w:rsidRPr="00AD754E" w:rsidRDefault="002711DD" w:rsidP="002711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</w:p>
    <w:p w14:paraId="5A81C69D" w14:textId="77777777" w:rsidR="002711DD" w:rsidRPr="00AD754E" w:rsidRDefault="002711DD" w:rsidP="002711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Методические рекомендации по выполнению практической работы№ 123-124</w:t>
      </w:r>
    </w:p>
    <w:p w14:paraId="3FAD4A4E" w14:textId="77777777" w:rsidR="002711DD" w:rsidRPr="00AD754E" w:rsidRDefault="002711DD" w:rsidP="002711D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</w:p>
    <w:p w14:paraId="760860EF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lastRenderedPageBreak/>
        <w:t>ПЗ 123-124 Формула расстояния между точками. Формула расстояния от точки до плоскости.</w:t>
      </w:r>
    </w:p>
    <w:p w14:paraId="3A7B9F6B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</w:p>
    <w:p w14:paraId="339FA99C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Цель:</w:t>
      </w:r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формировать навыки</w:t>
      </w:r>
    </w:p>
    <w:p w14:paraId="0F3A8211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>- применять формулу расстояния между точками, формулу расстояния от точки до плоскости.</w:t>
      </w:r>
    </w:p>
    <w:p w14:paraId="529C8916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14:paraId="5A43F2B3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     При решении задач координатно-векторным методом необходимо:</w:t>
      </w:r>
    </w:p>
    <w:p w14:paraId="7BC29178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>1.  Повторить формулы:</w:t>
      </w:r>
    </w:p>
    <w:p w14:paraId="72539DA1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        - координат середины отрезка,</w:t>
      </w:r>
    </w:p>
    <w:p w14:paraId="0CD31F34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        - формулу расстояния между точками, </w:t>
      </w:r>
    </w:p>
    <w:p w14:paraId="1A60CF28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        - расстояние от точки до плоскости,</w:t>
      </w:r>
    </w:p>
    <w:p w14:paraId="0EF7ED07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        - правила действий с векторами,</w:t>
      </w:r>
    </w:p>
    <w:p w14:paraId="584CE18F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        - формулу скалярного произведения векторов,</w:t>
      </w:r>
    </w:p>
    <w:p w14:paraId="187617BF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        - уравнение прямой, уравнение плоскости, уравнение сферы.</w:t>
      </w:r>
    </w:p>
    <w:p w14:paraId="0579CA57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2.  Изучить условие задачи, выбрать соответствующую формулу, произвести вычисления, </w:t>
      </w:r>
    </w:p>
    <w:p w14:paraId="2C5417D1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 3. Записать ответ.</w:t>
      </w:r>
    </w:p>
    <w:p w14:paraId="312266D9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14:paraId="0FD055F9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Методические рекомендации по выполнению практической работы№ 125-126</w:t>
      </w:r>
    </w:p>
    <w:p w14:paraId="467EDB58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</w:p>
    <w:p w14:paraId="0BB1870E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AD754E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ПЗ 125-126  </w:t>
      </w:r>
      <w:r w:rsidRPr="00AD75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Статистика. Использование таблиц и диаграмм для представления данных. Решение задач на применение описательных характеристик числовых наборов: средних, наибольшего и наименьшего значения, размаха, дисперсии и стандартного отклонения.</w:t>
      </w:r>
    </w:p>
    <w:p w14:paraId="3496CD86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14:paraId="18575251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 xml:space="preserve">Цель: </w:t>
      </w:r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>формировать навыки</w:t>
      </w:r>
    </w:p>
    <w:p w14:paraId="68FDAF96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iCs/>
          <w:sz w:val="24"/>
          <w:szCs w:val="24"/>
          <w:lang w:bidi="en-US"/>
        </w:rPr>
        <w:t>-решения задач на применение описательных характеристик числовых наборов: средних, наибольшего и наименьшего значения, размаха, дисперсии и стандартного отклонения.</w:t>
      </w:r>
    </w:p>
    <w:p w14:paraId="6745F63D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bidi="en-US"/>
        </w:rPr>
      </w:pPr>
    </w:p>
    <w:p w14:paraId="02047FD2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>Для успешного решения задач по статистике, необходимо:</w:t>
      </w:r>
    </w:p>
    <w:p w14:paraId="01A83FDC" w14:textId="77777777" w:rsidR="002711DD" w:rsidRPr="00AD754E" w:rsidRDefault="002711DD" w:rsidP="002711DD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>Повторить формулы средних, наибольшего и наименьшего значения, размаха, дисперсии и стандартного отклонения.</w:t>
      </w:r>
    </w:p>
    <w:p w14:paraId="2EA6809D" w14:textId="77777777" w:rsidR="002711DD" w:rsidRPr="00AD754E" w:rsidRDefault="002711DD" w:rsidP="002711DD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>Внимательно изучить условие задачи, сформировать все данные в виде таблицы, заполнить корректными значениями</w:t>
      </w:r>
      <w:proofErr w:type="gramStart"/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.</w:t>
      </w:r>
      <w:proofErr w:type="gramEnd"/>
    </w:p>
    <w:p w14:paraId="44A0DF85" w14:textId="77777777" w:rsidR="002711DD" w:rsidRPr="00AD754E" w:rsidRDefault="002711DD" w:rsidP="002711DD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>Записать ответ.</w:t>
      </w:r>
    </w:p>
    <w:p w14:paraId="6AABCBDD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14:paraId="5BB8DE03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14:paraId="5E29F52D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14:paraId="0AAFA242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14:paraId="0EF06877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14:paraId="37E45055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14:paraId="4CEAA212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14:paraId="60587A88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14:paraId="3D61A61F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14:paraId="662ED09F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14:paraId="2D064A0A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14:paraId="65533926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14:paraId="44C446A3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14:paraId="38D6C145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14:paraId="21C136AE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14:paraId="0C5B770C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14:paraId="2BF2C5ED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14:paraId="1B9FE247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14:paraId="5FB874B7" w14:textId="77777777" w:rsidR="002711DD" w:rsidRPr="00AD754E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14:paraId="42626FCA" w14:textId="77777777" w:rsidR="002711DD" w:rsidRPr="00AD754E" w:rsidRDefault="002711DD" w:rsidP="002711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lastRenderedPageBreak/>
        <w:t>Литература</w:t>
      </w:r>
    </w:p>
    <w:p w14:paraId="55677405" w14:textId="77777777" w:rsidR="002711DD" w:rsidRPr="00AD754E" w:rsidRDefault="002711DD" w:rsidP="002711DD">
      <w:pPr>
        <w:numPr>
          <w:ilvl w:val="0"/>
          <w:numId w:val="14"/>
        </w:numPr>
        <w:spacing w:after="0" w:line="360" w:lineRule="auto"/>
        <w:jc w:val="both"/>
        <w:rPr>
          <w:rFonts w:ascii="Times New Roman" w:eastAsia="Times New Roman" w:hAnsi="Times New Roman" w:cs="Times New Roman"/>
          <w:position w:val="-22"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position w:val="-22"/>
          <w:sz w:val="24"/>
          <w:szCs w:val="24"/>
          <w:lang w:bidi="en-US"/>
        </w:rPr>
        <w:t xml:space="preserve">Математика: алгебра и начала математического анализа, геометрия. Алгебра и начала математического анализа (базовый и углубленный уровни) 10-11 классы /Алимов Ш.А., Колягин Ю.М., Ткачев М.В. и др. - АО «Издательство «Просвещение» </w:t>
      </w:r>
    </w:p>
    <w:p w14:paraId="7CDAC346" w14:textId="77777777" w:rsidR="002711DD" w:rsidRPr="00AD754E" w:rsidRDefault="002711DD" w:rsidP="002711DD">
      <w:pPr>
        <w:numPr>
          <w:ilvl w:val="0"/>
          <w:numId w:val="14"/>
        </w:numPr>
        <w:spacing w:after="0" w:line="360" w:lineRule="auto"/>
        <w:jc w:val="both"/>
        <w:rPr>
          <w:rFonts w:ascii="Times New Roman" w:eastAsia="Times New Roman" w:hAnsi="Times New Roman" w:cs="Times New Roman"/>
          <w:position w:val="-22"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position w:val="-22"/>
          <w:sz w:val="24"/>
          <w:szCs w:val="24"/>
          <w:lang w:bidi="en-US"/>
        </w:rPr>
        <w:t xml:space="preserve">Математика: алгебра и начала математического анализа, геометрия. Геометрия   (базовый и углубленный уровни) 10-11 классы /Атанасян Л.С., Бутузов В.Ф., Кадомцев С.Б. - АО «Издательство «Просвещение» </w:t>
      </w:r>
    </w:p>
    <w:p w14:paraId="6F823E00" w14:textId="77777777" w:rsidR="002711DD" w:rsidRPr="00AD754E" w:rsidRDefault="002711DD" w:rsidP="002711DD">
      <w:pPr>
        <w:numPr>
          <w:ilvl w:val="0"/>
          <w:numId w:val="14"/>
        </w:numPr>
        <w:spacing w:after="0" w:line="360" w:lineRule="auto"/>
        <w:jc w:val="both"/>
        <w:rPr>
          <w:rFonts w:ascii="Times New Roman" w:eastAsia="Times New Roman" w:hAnsi="Times New Roman" w:cs="Times New Roman"/>
          <w:position w:val="-22"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position w:val="-22"/>
          <w:sz w:val="24"/>
          <w:szCs w:val="24"/>
          <w:lang w:bidi="en-US"/>
        </w:rPr>
        <w:t>Математика: алгебра и начала математического анализа, геометрия. Алгебра и начала математического анализа (базовый и углубленный уровни) 11 класс / Калягин Ю.М., Ткачев М.В., Федорова Н.Е. и др. - АО «Издательство «Просвещение».</w:t>
      </w:r>
    </w:p>
    <w:p w14:paraId="729183A7" w14:textId="77777777" w:rsidR="002711DD" w:rsidRPr="00AD754E" w:rsidRDefault="002711DD" w:rsidP="002711DD">
      <w:pPr>
        <w:numPr>
          <w:ilvl w:val="0"/>
          <w:numId w:val="14"/>
        </w:numPr>
        <w:spacing w:after="0" w:line="360" w:lineRule="auto"/>
        <w:jc w:val="both"/>
        <w:rPr>
          <w:rFonts w:ascii="Times New Roman" w:eastAsia="Times New Roman" w:hAnsi="Times New Roman" w:cs="Times New Roman"/>
          <w:position w:val="-22"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position w:val="-22"/>
          <w:sz w:val="24"/>
          <w:szCs w:val="24"/>
          <w:lang w:bidi="en-US"/>
        </w:rPr>
        <w:t>Математика: алгебра и начала математического анализа, геометрия. Алгебра и начала математического анализа (базовый и углубленный уровни) в 2-х частях 11 класс / Ч.1.: Мордкович А.Г., Семенов П. В..; Ч.2.: Мордкович А.Г. и др., под редакцией Мордковича А.Г.- ООО «ИОЦ МНЕМОЗИНА»</w:t>
      </w:r>
    </w:p>
    <w:p w14:paraId="53748F09" w14:textId="77777777" w:rsidR="002711DD" w:rsidRPr="00AD754E" w:rsidRDefault="002711DD" w:rsidP="002711DD">
      <w:pPr>
        <w:numPr>
          <w:ilvl w:val="0"/>
          <w:numId w:val="14"/>
        </w:numPr>
        <w:spacing w:after="0" w:line="360" w:lineRule="auto"/>
        <w:jc w:val="both"/>
        <w:rPr>
          <w:rFonts w:ascii="Times New Roman" w:eastAsia="Times New Roman" w:hAnsi="Times New Roman" w:cs="Times New Roman"/>
          <w:position w:val="-22"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position w:val="-22"/>
          <w:sz w:val="24"/>
          <w:szCs w:val="24"/>
          <w:lang w:bidi="en-US"/>
        </w:rPr>
        <w:t>Математика: алгебра и начала математического анализа, геометрия. Алгебра и начала математического анализа (базовый и углубленный уровни) 10 класс / Никольский С.М., Потапов М.К., Решетников Н.Н. и др. -  АО «Издательство «Просвещение».</w:t>
      </w:r>
    </w:p>
    <w:p w14:paraId="39A01F5E" w14:textId="77777777" w:rsidR="002711DD" w:rsidRPr="00AD754E" w:rsidRDefault="002711DD" w:rsidP="002711DD">
      <w:pPr>
        <w:numPr>
          <w:ilvl w:val="0"/>
          <w:numId w:val="14"/>
        </w:numPr>
        <w:spacing w:after="0" w:line="360" w:lineRule="auto"/>
        <w:jc w:val="both"/>
        <w:rPr>
          <w:rFonts w:ascii="Times New Roman" w:eastAsia="Times New Roman" w:hAnsi="Times New Roman" w:cs="Times New Roman"/>
          <w:position w:val="-22"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position w:val="-22"/>
          <w:sz w:val="24"/>
          <w:szCs w:val="24"/>
          <w:lang w:bidi="en-US"/>
        </w:rPr>
        <w:t>Математика: алгебра и начала математического анализа, геометрия. Алгебра и начала математического анализа (базовый и углубленный уровни) 11 класс / Никольский С.М., Потапов М.К., Решетников Н.Н. и др. -  АО «Издательство «Просвещение».</w:t>
      </w:r>
    </w:p>
    <w:p w14:paraId="4EE01D7C" w14:textId="77777777" w:rsidR="002711DD" w:rsidRPr="00AD754E" w:rsidRDefault="002711DD" w:rsidP="002711DD">
      <w:pPr>
        <w:numPr>
          <w:ilvl w:val="0"/>
          <w:numId w:val="14"/>
        </w:numPr>
        <w:spacing w:after="0" w:line="360" w:lineRule="auto"/>
        <w:jc w:val="both"/>
        <w:rPr>
          <w:rFonts w:ascii="Times New Roman" w:eastAsia="Times New Roman" w:hAnsi="Times New Roman" w:cs="Times New Roman"/>
          <w:position w:val="-22"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position w:val="-22"/>
          <w:sz w:val="24"/>
          <w:szCs w:val="24"/>
          <w:lang w:bidi="en-US"/>
        </w:rPr>
        <w:t>Математика: алгебра и начала математического анализа, геометрия. Геометрия  (базовый и углубленный уровни). 10 -11 классы / Погорелов А.В -  АО «Издательство «Просвещение».</w:t>
      </w:r>
    </w:p>
    <w:p w14:paraId="06D7EAB4" w14:textId="77777777" w:rsidR="002711DD" w:rsidRPr="00AD754E" w:rsidRDefault="002711DD" w:rsidP="002711DD">
      <w:pPr>
        <w:numPr>
          <w:ilvl w:val="0"/>
          <w:numId w:val="14"/>
        </w:numPr>
        <w:spacing w:after="0" w:line="360" w:lineRule="auto"/>
        <w:jc w:val="both"/>
        <w:rPr>
          <w:rFonts w:ascii="Times New Roman" w:eastAsia="Times New Roman" w:hAnsi="Times New Roman" w:cs="Times New Roman"/>
          <w:position w:val="-22"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position w:val="-22"/>
          <w:sz w:val="24"/>
          <w:szCs w:val="24"/>
          <w:lang w:bidi="en-US"/>
        </w:rPr>
        <w:t xml:space="preserve">Математика: алгебра и начала математического анализа, геометрия. Геометрия  (углубленный уровень). 11 классы / </w:t>
      </w:r>
      <w:proofErr w:type="spellStart"/>
      <w:r w:rsidRPr="00AD754E">
        <w:rPr>
          <w:rFonts w:ascii="Times New Roman" w:eastAsia="Times New Roman" w:hAnsi="Times New Roman" w:cs="Times New Roman"/>
          <w:position w:val="-22"/>
          <w:sz w:val="24"/>
          <w:szCs w:val="24"/>
          <w:lang w:bidi="en-US"/>
        </w:rPr>
        <w:t>Потоскуев</w:t>
      </w:r>
      <w:proofErr w:type="spellEnd"/>
      <w:r w:rsidRPr="00AD754E">
        <w:rPr>
          <w:rFonts w:ascii="Times New Roman" w:eastAsia="Times New Roman" w:hAnsi="Times New Roman" w:cs="Times New Roman"/>
          <w:position w:val="-22"/>
          <w:sz w:val="24"/>
          <w:szCs w:val="24"/>
          <w:lang w:bidi="en-US"/>
        </w:rPr>
        <w:t xml:space="preserve"> Е.В., </w:t>
      </w:r>
      <w:proofErr w:type="spellStart"/>
      <w:r w:rsidRPr="00AD754E">
        <w:rPr>
          <w:rFonts w:ascii="Times New Roman" w:eastAsia="Times New Roman" w:hAnsi="Times New Roman" w:cs="Times New Roman"/>
          <w:position w:val="-22"/>
          <w:sz w:val="24"/>
          <w:szCs w:val="24"/>
          <w:lang w:bidi="en-US"/>
        </w:rPr>
        <w:t>Звавич</w:t>
      </w:r>
      <w:proofErr w:type="spellEnd"/>
      <w:r w:rsidRPr="00AD754E">
        <w:rPr>
          <w:rFonts w:ascii="Times New Roman" w:eastAsia="Times New Roman" w:hAnsi="Times New Roman" w:cs="Times New Roman"/>
          <w:position w:val="-22"/>
          <w:sz w:val="24"/>
          <w:szCs w:val="24"/>
          <w:lang w:bidi="en-US"/>
        </w:rPr>
        <w:t xml:space="preserve"> Л.И. -  ООО «Дрофа»</w:t>
      </w:r>
    </w:p>
    <w:p w14:paraId="2453A7E6" w14:textId="77777777" w:rsidR="002711DD" w:rsidRPr="00AD754E" w:rsidRDefault="002711DD" w:rsidP="002711DD">
      <w:pPr>
        <w:spacing w:after="0" w:line="360" w:lineRule="auto"/>
        <w:jc w:val="both"/>
        <w:rPr>
          <w:rFonts w:ascii="Times New Roman" w:eastAsia="Times New Roman" w:hAnsi="Times New Roman" w:cs="Times New Roman"/>
          <w:position w:val="-22"/>
          <w:sz w:val="24"/>
          <w:szCs w:val="24"/>
          <w:lang w:bidi="en-US"/>
        </w:rPr>
      </w:pPr>
    </w:p>
    <w:p w14:paraId="385CF859" w14:textId="77777777" w:rsidR="002711DD" w:rsidRPr="00AD754E" w:rsidRDefault="002711DD" w:rsidP="002711DD">
      <w:pPr>
        <w:spacing w:after="0" w:line="360" w:lineRule="auto"/>
        <w:jc w:val="both"/>
        <w:rPr>
          <w:rFonts w:ascii="Times New Roman" w:eastAsia="Times New Roman" w:hAnsi="Times New Roman" w:cs="Times New Roman"/>
          <w:position w:val="-22"/>
          <w:sz w:val="24"/>
          <w:szCs w:val="24"/>
          <w:lang w:bidi="en-US"/>
        </w:rPr>
      </w:pPr>
    </w:p>
    <w:p w14:paraId="61B04758" w14:textId="77777777" w:rsidR="002711DD" w:rsidRPr="00AD754E" w:rsidRDefault="002711DD" w:rsidP="002711DD">
      <w:pPr>
        <w:spacing w:after="0" w:line="360" w:lineRule="auto"/>
        <w:jc w:val="both"/>
        <w:rPr>
          <w:rFonts w:ascii="Times New Roman" w:eastAsia="Times New Roman" w:hAnsi="Times New Roman" w:cs="Times New Roman"/>
          <w:position w:val="-22"/>
          <w:sz w:val="24"/>
          <w:szCs w:val="24"/>
          <w:lang w:bidi="en-US"/>
        </w:rPr>
      </w:pPr>
    </w:p>
    <w:p w14:paraId="42ADF314" w14:textId="77777777" w:rsidR="002711DD" w:rsidRPr="00AD754E" w:rsidRDefault="002711DD" w:rsidP="002711DD">
      <w:pPr>
        <w:spacing w:after="0" w:line="360" w:lineRule="auto"/>
        <w:jc w:val="both"/>
        <w:rPr>
          <w:rFonts w:ascii="Times New Roman" w:eastAsia="Times New Roman" w:hAnsi="Times New Roman" w:cs="Times New Roman"/>
          <w:position w:val="-22"/>
          <w:sz w:val="24"/>
          <w:szCs w:val="24"/>
          <w:lang w:bidi="en-US"/>
        </w:rPr>
      </w:pPr>
    </w:p>
    <w:p w14:paraId="265326A0" w14:textId="77777777" w:rsidR="002711DD" w:rsidRPr="00AD754E" w:rsidRDefault="002711DD" w:rsidP="002711DD">
      <w:pPr>
        <w:spacing w:after="0" w:line="360" w:lineRule="auto"/>
        <w:jc w:val="both"/>
        <w:rPr>
          <w:rFonts w:ascii="Times New Roman" w:eastAsia="Times New Roman" w:hAnsi="Times New Roman" w:cs="Times New Roman"/>
          <w:position w:val="-22"/>
          <w:sz w:val="24"/>
          <w:szCs w:val="24"/>
          <w:lang w:bidi="en-US"/>
        </w:rPr>
      </w:pPr>
    </w:p>
    <w:p w14:paraId="5EFD923A" w14:textId="77777777" w:rsidR="002711DD" w:rsidRPr="00AD754E" w:rsidRDefault="002711DD" w:rsidP="002711DD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position w:val="-22"/>
          <w:sz w:val="24"/>
          <w:szCs w:val="24"/>
          <w:lang w:bidi="en-US"/>
        </w:rPr>
      </w:pPr>
    </w:p>
    <w:p w14:paraId="40DFAD90" w14:textId="77777777" w:rsidR="002711DD" w:rsidRPr="00AD754E" w:rsidRDefault="002711DD" w:rsidP="002711DD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position w:val="-22"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b/>
          <w:position w:val="-22"/>
          <w:sz w:val="24"/>
          <w:szCs w:val="24"/>
          <w:lang w:bidi="en-US"/>
        </w:rPr>
        <w:lastRenderedPageBreak/>
        <w:t>Приложения:</w:t>
      </w:r>
    </w:p>
    <w:p w14:paraId="601235C4" w14:textId="77777777" w:rsidR="002711DD" w:rsidRPr="00AD754E" w:rsidRDefault="002711DD" w:rsidP="002711D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14:paraId="35A592D8" w14:textId="77777777" w:rsidR="002711DD" w:rsidRPr="00AD754E" w:rsidRDefault="002711DD" w:rsidP="002711D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№4-5</w:t>
      </w:r>
      <w:r w:rsidRPr="00AD754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Определение.</w:t>
      </w:r>
      <w:r w:rsidRPr="00AD754E">
        <w:rPr>
          <w:rFonts w:ascii="Times New Roman" w:eastAsia="Times New Roman" w:hAnsi="Times New Roman" w:cs="Times New Roman"/>
          <w:sz w:val="24"/>
          <w:szCs w:val="24"/>
          <w:lang w:eastAsia="ru-RU"/>
        </w:rPr>
        <w:t> Комплексными называются числа вида </w:t>
      </w:r>
      <w:r w:rsidRPr="00AD75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а + </w:t>
      </w:r>
      <w:proofErr w:type="spellStart"/>
      <w:r w:rsidRPr="00AD75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вi</w:t>
      </w:r>
      <w:proofErr w:type="spellEnd"/>
      <w:r w:rsidRPr="00AD754E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 а и в – действительные числа, i – мнимая единица: </w:t>
      </w:r>
      <w:r w:rsidRPr="00AD75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</w:t>
      </w:r>
      <w:r w:rsidRPr="00AD754E">
        <w:rPr>
          <w:rFonts w:ascii="Times New Roman" w:eastAsia="Times New Roman" w:hAnsi="Times New Roman" w:cs="Times New Roman"/>
          <w:b/>
          <w:bCs/>
          <w:sz w:val="24"/>
          <w:szCs w:val="24"/>
          <w:vertAlign w:val="superscript"/>
          <w:lang w:eastAsia="ru-RU"/>
        </w:rPr>
        <w:t>2</w:t>
      </w:r>
      <w:r w:rsidRPr="00AD75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= – 1. </w:t>
      </w:r>
      <w:r w:rsidRPr="00AD7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называется действительной частью, </w:t>
      </w:r>
      <w:proofErr w:type="spellStart"/>
      <w:r w:rsidRPr="00AD754E">
        <w:rPr>
          <w:rFonts w:ascii="Times New Roman" w:eastAsia="Times New Roman" w:hAnsi="Times New Roman" w:cs="Times New Roman"/>
          <w:sz w:val="24"/>
          <w:szCs w:val="24"/>
          <w:lang w:eastAsia="ru-RU"/>
        </w:rPr>
        <w:t>вi</w:t>
      </w:r>
      <w:proofErr w:type="spellEnd"/>
      <w:r w:rsidRPr="00AD7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мнимой частью комплексного числа. [1]</w:t>
      </w:r>
    </w:p>
    <w:p w14:paraId="2BFF3EDD" w14:textId="77777777" w:rsidR="002711DD" w:rsidRPr="00AD754E" w:rsidRDefault="002711DD" w:rsidP="002711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754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Определение.</w:t>
      </w:r>
      <w:r w:rsidRPr="00AD754E">
        <w:rPr>
          <w:rFonts w:ascii="Times New Roman" w:eastAsia="Times New Roman" w:hAnsi="Times New Roman" w:cs="Times New Roman"/>
          <w:sz w:val="24"/>
          <w:szCs w:val="24"/>
          <w:lang w:eastAsia="ru-RU"/>
        </w:rPr>
        <w:t> Два комплексных числа называются равными, если равны их действительные части и коэффициенты при мнимых частях,</w:t>
      </w:r>
    </w:p>
    <w:p w14:paraId="7A1B6851" w14:textId="77777777" w:rsidR="002711DD" w:rsidRPr="00AD754E" w:rsidRDefault="002711DD" w:rsidP="002711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7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т.е. а + </w:t>
      </w:r>
      <w:proofErr w:type="spellStart"/>
      <w:r w:rsidRPr="00AD754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Start"/>
      <w:r w:rsidRPr="00AD754E"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proofErr w:type="spellEnd"/>
      <w:proofErr w:type="gramEnd"/>
      <w:r w:rsidRPr="00AD7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с + </w:t>
      </w:r>
      <w:proofErr w:type="spellStart"/>
      <w:r w:rsidRPr="00AD754E">
        <w:rPr>
          <w:rFonts w:ascii="Times New Roman" w:eastAsia="Times New Roman" w:hAnsi="Times New Roman" w:cs="Times New Roman"/>
          <w:sz w:val="24"/>
          <w:szCs w:val="24"/>
          <w:lang w:eastAsia="ru-RU"/>
        </w:rPr>
        <w:t>di</w:t>
      </w:r>
      <w:proofErr w:type="spellEnd"/>
      <w:r w:rsidRPr="00AD754E">
        <w:rPr>
          <w:rFonts w:ascii="Times New Roman" w:eastAsia="Times New Roman" w:hAnsi="Times New Roman" w:cs="Times New Roman"/>
          <w:sz w:val="24"/>
          <w:szCs w:val="24"/>
          <w:lang w:eastAsia="ru-RU"/>
        </w:rPr>
        <w:t>  a = c, b = d.</w:t>
      </w:r>
    </w:p>
    <w:p w14:paraId="087DE8EF" w14:textId="77777777" w:rsidR="002711DD" w:rsidRPr="00AD754E" w:rsidRDefault="002711DD" w:rsidP="002711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754E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комплексных чисел не существует соотношений «больше», «меньше».</w:t>
      </w:r>
    </w:p>
    <w:p w14:paraId="615DD5E4" w14:textId="77777777" w:rsidR="002711DD" w:rsidRPr="00AD754E" w:rsidRDefault="002711DD" w:rsidP="002711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754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Примеры:</w:t>
      </w:r>
      <w:r w:rsidRPr="00AD7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Найдите действительные числа х и </w:t>
      </w:r>
      <w:proofErr w:type="gramStart"/>
      <w:r w:rsidRPr="00AD754E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proofErr w:type="gramEnd"/>
      <w:r w:rsidRPr="00AD7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AD754E">
        <w:rPr>
          <w:rFonts w:ascii="Times New Roman" w:eastAsia="Times New Roman" w:hAnsi="Times New Roman" w:cs="Times New Roman"/>
          <w:sz w:val="24"/>
          <w:szCs w:val="24"/>
          <w:lang w:eastAsia="ru-RU"/>
        </w:rPr>
        <w:t>из</w:t>
      </w:r>
      <w:proofErr w:type="gramEnd"/>
      <w:r w:rsidRPr="00AD7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уравнение числа, воспользовавшись тем, что если комплексные числа равны, то их мнимая и действительная часть соответственно равны.</w:t>
      </w:r>
    </w:p>
    <w:p w14:paraId="67E36717" w14:textId="77777777" w:rsidR="002711DD" w:rsidRPr="00AD754E" w:rsidRDefault="002711DD" w:rsidP="002711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754E">
        <w:rPr>
          <w:rFonts w:ascii="Times New Roman" w:eastAsia="Times New Roman" w:hAnsi="Times New Roman" w:cs="Times New Roman"/>
          <w:sz w:val="24"/>
          <w:szCs w:val="24"/>
          <w:lang w:eastAsia="ru-RU"/>
        </w:rPr>
        <w:t>а) х – 8i + (у – 3)i = 1</w:t>
      </w:r>
    </w:p>
    <w:p w14:paraId="19F6C057" w14:textId="77777777" w:rsidR="002711DD" w:rsidRPr="00AD754E" w:rsidRDefault="002711DD" w:rsidP="002711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7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б) (3 + i) х – 2 (1 + 4i) у = - 2 - 4i</w:t>
      </w:r>
    </w:p>
    <w:p w14:paraId="2A3D7B0F" w14:textId="77777777" w:rsidR="002711DD" w:rsidRPr="00AD754E" w:rsidRDefault="002711DD" w:rsidP="002711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75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Действия над комплексными числами.</w:t>
      </w:r>
    </w:p>
    <w:p w14:paraId="13A6C3CC" w14:textId="77777777" w:rsidR="002711DD" w:rsidRPr="00AD754E" w:rsidRDefault="002711DD" w:rsidP="002711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754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Определение.</w:t>
      </w:r>
      <w:r w:rsidRPr="00AD7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Суммой двух комплексных чисел а + </w:t>
      </w:r>
      <w:proofErr w:type="spellStart"/>
      <w:r w:rsidRPr="00AD754E">
        <w:rPr>
          <w:rFonts w:ascii="Times New Roman" w:eastAsia="Times New Roman" w:hAnsi="Times New Roman" w:cs="Times New Roman"/>
          <w:sz w:val="24"/>
          <w:szCs w:val="24"/>
          <w:lang w:eastAsia="ru-RU"/>
        </w:rPr>
        <w:t>вi</w:t>
      </w:r>
      <w:proofErr w:type="spellEnd"/>
      <w:r w:rsidRPr="00AD7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с + </w:t>
      </w:r>
      <w:proofErr w:type="spellStart"/>
      <w:r w:rsidRPr="00AD754E">
        <w:rPr>
          <w:rFonts w:ascii="Times New Roman" w:eastAsia="Times New Roman" w:hAnsi="Times New Roman" w:cs="Times New Roman"/>
          <w:sz w:val="24"/>
          <w:szCs w:val="24"/>
          <w:lang w:eastAsia="ru-RU"/>
        </w:rPr>
        <w:t>di</w:t>
      </w:r>
      <w:proofErr w:type="spellEnd"/>
      <w:r w:rsidRPr="00AD7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называется комплексное число, равное (а + с) + (в +d) i.</w:t>
      </w:r>
    </w:p>
    <w:p w14:paraId="7FB21850" w14:textId="77777777" w:rsidR="002711DD" w:rsidRPr="00AD754E" w:rsidRDefault="002711DD" w:rsidP="002711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754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Определение.</w:t>
      </w:r>
      <w:r w:rsidRPr="00AD7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Числа а + </w:t>
      </w:r>
      <w:proofErr w:type="spellStart"/>
      <w:r w:rsidRPr="00AD754E">
        <w:rPr>
          <w:rFonts w:ascii="Times New Roman" w:eastAsia="Times New Roman" w:hAnsi="Times New Roman" w:cs="Times New Roman"/>
          <w:sz w:val="24"/>
          <w:szCs w:val="24"/>
          <w:lang w:eastAsia="ru-RU"/>
        </w:rPr>
        <w:t>вi</w:t>
      </w:r>
      <w:proofErr w:type="spellEnd"/>
      <w:r w:rsidRPr="00AD7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– а – </w:t>
      </w:r>
      <w:proofErr w:type="spellStart"/>
      <w:r w:rsidRPr="00AD754E">
        <w:rPr>
          <w:rFonts w:ascii="Times New Roman" w:eastAsia="Times New Roman" w:hAnsi="Times New Roman" w:cs="Times New Roman"/>
          <w:sz w:val="24"/>
          <w:szCs w:val="24"/>
          <w:lang w:eastAsia="ru-RU"/>
        </w:rPr>
        <w:t>вi</w:t>
      </w:r>
      <w:proofErr w:type="spellEnd"/>
      <w:r w:rsidRPr="00AD7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называются противоположными.</w:t>
      </w:r>
    </w:p>
    <w:p w14:paraId="6E5B9F88" w14:textId="77777777" w:rsidR="002711DD" w:rsidRPr="00AD754E" w:rsidRDefault="002711DD" w:rsidP="002711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7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Действительно, (а + </w:t>
      </w:r>
      <w:proofErr w:type="spellStart"/>
      <w:r w:rsidRPr="00AD754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Start"/>
      <w:r w:rsidRPr="00AD754E"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proofErr w:type="spellEnd"/>
      <w:proofErr w:type="gramEnd"/>
      <w:r w:rsidRPr="00AD7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+ (– а – </w:t>
      </w:r>
      <w:proofErr w:type="spellStart"/>
      <w:r w:rsidRPr="00AD754E">
        <w:rPr>
          <w:rFonts w:ascii="Times New Roman" w:eastAsia="Times New Roman" w:hAnsi="Times New Roman" w:cs="Times New Roman"/>
          <w:sz w:val="24"/>
          <w:szCs w:val="24"/>
          <w:lang w:eastAsia="ru-RU"/>
        </w:rPr>
        <w:t>вi</w:t>
      </w:r>
      <w:proofErr w:type="spellEnd"/>
      <w:r w:rsidRPr="00AD754E">
        <w:rPr>
          <w:rFonts w:ascii="Times New Roman" w:eastAsia="Times New Roman" w:hAnsi="Times New Roman" w:cs="Times New Roman"/>
          <w:sz w:val="24"/>
          <w:szCs w:val="24"/>
          <w:lang w:eastAsia="ru-RU"/>
        </w:rPr>
        <w:t>) = (а – а) + (в – в)i = 0 + 0i = 0.</w:t>
      </w:r>
    </w:p>
    <w:p w14:paraId="4C0428F4" w14:textId="77777777" w:rsidR="002711DD" w:rsidRPr="00AD754E" w:rsidRDefault="002711DD" w:rsidP="002711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754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Определение.</w:t>
      </w:r>
      <w:r w:rsidRPr="00AD754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AD754E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Числа</w:t>
      </w:r>
      <w:proofErr w:type="gramEnd"/>
      <w:r w:rsidRPr="00AD7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+ </w:t>
      </w:r>
      <w:proofErr w:type="spellStart"/>
      <w:r w:rsidRPr="00AD754E">
        <w:rPr>
          <w:rFonts w:ascii="Times New Roman" w:eastAsia="Times New Roman" w:hAnsi="Times New Roman" w:cs="Times New Roman"/>
          <w:sz w:val="24"/>
          <w:szCs w:val="24"/>
          <w:lang w:eastAsia="ru-RU"/>
        </w:rPr>
        <w:t>вi</w:t>
      </w:r>
      <w:proofErr w:type="spellEnd"/>
      <w:r w:rsidRPr="00AD7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а – </w:t>
      </w:r>
      <w:proofErr w:type="spellStart"/>
      <w:r w:rsidRPr="00AD754E">
        <w:rPr>
          <w:rFonts w:ascii="Times New Roman" w:eastAsia="Times New Roman" w:hAnsi="Times New Roman" w:cs="Times New Roman"/>
          <w:sz w:val="24"/>
          <w:szCs w:val="24"/>
          <w:lang w:eastAsia="ru-RU"/>
        </w:rPr>
        <w:t>вi</w:t>
      </w:r>
      <w:proofErr w:type="spellEnd"/>
      <w:r w:rsidRPr="00AD7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называются сопряженными. Два комплексных числа </w:t>
      </w:r>
      <w:r w:rsidRPr="00AD75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z = a + </w:t>
      </w:r>
      <w:proofErr w:type="spellStart"/>
      <w:r w:rsidRPr="00AD75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bi</w:t>
      </w:r>
      <w:proofErr w:type="spellEnd"/>
      <w:r w:rsidRPr="00AD754E">
        <w:rPr>
          <w:rFonts w:ascii="Times New Roman" w:eastAsia="Times New Roman" w:hAnsi="Times New Roman" w:cs="Times New Roman"/>
          <w:sz w:val="24"/>
          <w:szCs w:val="24"/>
          <w:lang w:eastAsia="ru-RU"/>
        </w:rPr>
        <w:t> и </w:t>
      </w:r>
      <w:r w:rsidRPr="00AD754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inline distT="0" distB="0" distL="0" distR="0" wp14:anchorId="66957DAE" wp14:editId="100376F2">
                <wp:extent cx="304800" cy="304800"/>
                <wp:effectExtent l="0" t="0" r="3810" b="3175"/>
                <wp:docPr id="8" name="Прямоугольник 8" descr="Описание: Описание: hello_html_m245da207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40EFABEB" id="Прямоугольник 8" o:spid="_x0000_s1026" alt="Описание: Описание: hello_html_m245da207.gif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" filled="f" stroked="f">
                <o:lock v:ext="edit" aspectratio="t"/>
                <w10:anchorlock/>
              </v:rect>
            </w:pict>
          </mc:Fallback>
        </mc:AlternateContent>
      </w:r>
      <w:r w:rsidRPr="00AD75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= a – </w:t>
      </w:r>
      <w:proofErr w:type="spellStart"/>
      <w:r w:rsidRPr="00AD75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bi</w:t>
      </w:r>
      <w:proofErr w:type="spellEnd"/>
      <w:r w:rsidRPr="00AD754E">
        <w:rPr>
          <w:rFonts w:ascii="Times New Roman" w:eastAsia="Times New Roman" w:hAnsi="Times New Roman" w:cs="Times New Roman"/>
          <w:sz w:val="24"/>
          <w:szCs w:val="24"/>
          <w:lang w:eastAsia="ru-RU"/>
        </w:rPr>
        <w:t>, отличающиеся лишь знаком мнимой части, называются </w:t>
      </w:r>
      <w:r w:rsidRPr="00AD754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сопряженными.</w:t>
      </w:r>
    </w:p>
    <w:p w14:paraId="56A3FEEB" w14:textId="77777777" w:rsidR="002711DD" w:rsidRPr="00AD754E" w:rsidRDefault="002711DD" w:rsidP="002711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AD754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(</w:t>
      </w:r>
      <w:r w:rsidRPr="00AD754E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AD754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+ </w:t>
      </w:r>
      <w:r w:rsidRPr="00AD754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AD754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i) + (</w:t>
      </w:r>
      <w:r w:rsidRPr="00AD754E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AD754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– </w:t>
      </w:r>
      <w:r w:rsidRPr="00AD754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AD754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i) = 2</w:t>
      </w:r>
      <w:r w:rsidRPr="00AD754E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AD754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;</w:t>
      </w:r>
    </w:p>
    <w:p w14:paraId="6C7754E3" w14:textId="77777777" w:rsidR="002711DD" w:rsidRPr="00AD754E" w:rsidRDefault="002711DD" w:rsidP="002711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AD754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(</w:t>
      </w:r>
      <w:r w:rsidRPr="00AD754E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AD754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+ </w:t>
      </w:r>
      <w:r w:rsidRPr="00AD754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AD754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i) + (</w:t>
      </w:r>
      <w:r w:rsidRPr="00AD754E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AD754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– </w:t>
      </w:r>
      <w:r w:rsidRPr="00AD754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AD754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i) = a</w:t>
      </w:r>
      <w:r w:rsidRPr="00AD754E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2</w:t>
      </w:r>
      <w:r w:rsidRPr="00AD754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– (bi)</w:t>
      </w:r>
      <w:r w:rsidRPr="00AD754E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2</w:t>
      </w:r>
      <w:r w:rsidRPr="00AD754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= a</w:t>
      </w:r>
      <w:r w:rsidRPr="00AD754E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2</w:t>
      </w:r>
      <w:r w:rsidRPr="00AD754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– b</w:t>
      </w:r>
      <w:r w:rsidRPr="00AD754E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2</w:t>
      </w:r>
      <w:r w:rsidRPr="00AD754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AD754E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2</w:t>
      </w:r>
      <w:r w:rsidRPr="00AD754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= a</w:t>
      </w:r>
      <w:r w:rsidRPr="00AD754E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2</w:t>
      </w:r>
      <w:r w:rsidRPr="00AD754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– b</w:t>
      </w:r>
      <w:r w:rsidRPr="00AD754E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2</w:t>
      </w:r>
      <w:r w:rsidRPr="00AD754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(- 1) = a</w:t>
      </w:r>
      <w:r w:rsidRPr="00AD754E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2</w:t>
      </w:r>
      <w:r w:rsidRPr="00AD754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+ b</w:t>
      </w:r>
      <w:r w:rsidRPr="00AD754E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2</w:t>
      </w:r>
      <w:r w:rsidRPr="00AD754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</w:p>
    <w:p w14:paraId="3900684D" w14:textId="77777777" w:rsidR="002711DD" w:rsidRPr="00AD754E" w:rsidRDefault="002711DD" w:rsidP="002711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754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Найдем </w:t>
      </w:r>
      <w:r w:rsidRPr="00AD75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произведение</w:t>
      </w:r>
      <w:r w:rsidRPr="00AD754E">
        <w:rPr>
          <w:rFonts w:ascii="Times New Roman" w:eastAsia="Times New Roman" w:hAnsi="Times New Roman" w:cs="Times New Roman"/>
          <w:sz w:val="24"/>
          <w:szCs w:val="24"/>
          <w:lang w:eastAsia="ru-RU"/>
        </w:rPr>
        <w:t> двух комплексных чисел:</w:t>
      </w:r>
    </w:p>
    <w:p w14:paraId="5FAE11BC" w14:textId="77777777" w:rsidR="002711DD" w:rsidRPr="00AD754E" w:rsidRDefault="002711DD" w:rsidP="002711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AD754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(</w:t>
      </w:r>
      <w:r w:rsidRPr="00AD754E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AD754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+ </w:t>
      </w:r>
      <w:r w:rsidRPr="00AD754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AD754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i) (</w:t>
      </w:r>
      <w:r w:rsidRPr="00AD754E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AD754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 + di) = ac + </w:t>
      </w:r>
      <w:proofErr w:type="spellStart"/>
      <w:r w:rsidRPr="00AD754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adi</w:t>
      </w:r>
      <w:proofErr w:type="spellEnd"/>
      <w:r w:rsidRPr="00AD754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+ </w:t>
      </w:r>
      <w:proofErr w:type="spellStart"/>
      <w:r w:rsidRPr="00AD754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bci</w:t>
      </w:r>
      <w:proofErr w:type="spellEnd"/>
      <w:r w:rsidRPr="00AD754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+ bdi</w:t>
      </w:r>
      <w:r w:rsidRPr="00AD754E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2</w:t>
      </w:r>
      <w:r w:rsidRPr="00AD754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 = (ac – bd) + (ad + </w:t>
      </w:r>
      <w:proofErr w:type="spellStart"/>
      <w:r w:rsidRPr="00AD754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bc</w:t>
      </w:r>
      <w:proofErr w:type="spellEnd"/>
      <w:proofErr w:type="gramStart"/>
      <w:r w:rsidRPr="00AD754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)i</w:t>
      </w:r>
      <w:proofErr w:type="gramEnd"/>
    </w:p>
    <w:p w14:paraId="33EB493E" w14:textId="77777777" w:rsidR="002711DD" w:rsidRPr="00AD754E" w:rsidRDefault="002711DD" w:rsidP="002711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754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Пример:</w:t>
      </w:r>
      <w:r w:rsidRPr="00AD754E">
        <w:rPr>
          <w:rFonts w:ascii="Times New Roman" w:eastAsia="Times New Roman" w:hAnsi="Times New Roman" w:cs="Times New Roman"/>
          <w:sz w:val="24"/>
          <w:szCs w:val="24"/>
          <w:lang w:eastAsia="ru-RU"/>
        </w:rPr>
        <w:t> (4 – 3i) (–2 + 5i) = (–8 + 15) + (20 + 6)i = 7 + 26i</w:t>
      </w:r>
    </w:p>
    <w:p w14:paraId="6465913C" w14:textId="77777777" w:rsidR="002711DD" w:rsidRPr="00AD754E" w:rsidRDefault="002711DD" w:rsidP="002711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754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3. Алгебраическая форма комплексного числа.</w:t>
      </w:r>
    </w:p>
    <w:p w14:paraId="2781901A" w14:textId="77777777" w:rsidR="002711DD" w:rsidRPr="00AD754E" w:rsidRDefault="002711DD" w:rsidP="002711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754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Запись комплексного числа в виде </w:t>
      </w:r>
      <w:r w:rsidRPr="00AD75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 + </w:t>
      </w:r>
      <w:proofErr w:type="spellStart"/>
      <w:r w:rsidRPr="00AD75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bi</w:t>
      </w:r>
      <w:proofErr w:type="spellEnd"/>
      <w:r w:rsidRPr="00AD75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</w:t>
      </w:r>
      <w:r w:rsidRPr="00AD754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называют алгебраической формой комплексного числа, где </w:t>
      </w:r>
      <w:r w:rsidRPr="00AD75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</w:t>
      </w:r>
      <w:r w:rsidRPr="00AD754E">
        <w:rPr>
          <w:rFonts w:ascii="Times New Roman" w:eastAsia="Times New Roman" w:hAnsi="Times New Roman" w:cs="Times New Roman"/>
          <w:sz w:val="24"/>
          <w:szCs w:val="24"/>
          <w:lang w:eastAsia="ru-RU"/>
        </w:rPr>
        <w:t> – действительная часть, </w:t>
      </w:r>
      <w:proofErr w:type="spellStart"/>
      <w:r w:rsidRPr="00AD75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bi</w:t>
      </w:r>
      <w:proofErr w:type="spellEnd"/>
      <w:r w:rsidRPr="00AD754E">
        <w:rPr>
          <w:rFonts w:ascii="Times New Roman" w:eastAsia="Times New Roman" w:hAnsi="Times New Roman" w:cs="Times New Roman"/>
          <w:sz w:val="24"/>
          <w:szCs w:val="24"/>
          <w:lang w:eastAsia="ru-RU"/>
        </w:rPr>
        <w:t> – мнимая часть, причем </w:t>
      </w:r>
      <w:r w:rsidRPr="00AD75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b</w:t>
      </w:r>
      <w:r w:rsidRPr="00AD754E">
        <w:rPr>
          <w:rFonts w:ascii="Times New Roman" w:eastAsia="Times New Roman" w:hAnsi="Times New Roman" w:cs="Times New Roman"/>
          <w:sz w:val="24"/>
          <w:szCs w:val="24"/>
          <w:lang w:eastAsia="ru-RU"/>
        </w:rPr>
        <w:t> – действительное число.</w:t>
      </w:r>
    </w:p>
    <w:p w14:paraId="3081FF1A" w14:textId="77777777" w:rsidR="002711DD" w:rsidRPr="00AD754E" w:rsidRDefault="002711DD" w:rsidP="002711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754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Комплексное число </w:t>
      </w:r>
      <w:r w:rsidRPr="00AD75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 + </w:t>
      </w:r>
      <w:proofErr w:type="spellStart"/>
      <w:r w:rsidRPr="00AD75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bi</w:t>
      </w:r>
      <w:proofErr w:type="spellEnd"/>
      <w:r w:rsidRPr="00AD75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</w:t>
      </w:r>
      <w:r w:rsidRPr="00AD754E">
        <w:rPr>
          <w:rFonts w:ascii="Times New Roman" w:eastAsia="Times New Roman" w:hAnsi="Times New Roman" w:cs="Times New Roman"/>
          <w:sz w:val="24"/>
          <w:szCs w:val="24"/>
          <w:lang w:eastAsia="ru-RU"/>
        </w:rPr>
        <w:t>считается равным нулю, если его действительная и мнимая части равны нулю: </w:t>
      </w:r>
      <w:r w:rsidRPr="00AD75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 = b= 0</w:t>
      </w:r>
    </w:p>
    <w:p w14:paraId="06245121" w14:textId="77777777" w:rsidR="002711DD" w:rsidRPr="00AD754E" w:rsidRDefault="002711DD" w:rsidP="002711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754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Комплексное число </w:t>
      </w:r>
      <w:r w:rsidRPr="00AD75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 + </w:t>
      </w:r>
      <w:proofErr w:type="spellStart"/>
      <w:r w:rsidRPr="00AD75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bi</w:t>
      </w:r>
      <w:proofErr w:type="spellEnd"/>
      <w:r w:rsidRPr="00AD75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</w:t>
      </w:r>
      <w:r w:rsidRPr="00AD754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 </w:t>
      </w:r>
      <w:r w:rsidRPr="00AD75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b = 0 </w:t>
      </w:r>
      <w:r w:rsidRPr="00AD754E">
        <w:rPr>
          <w:rFonts w:ascii="Times New Roman" w:eastAsia="Times New Roman" w:hAnsi="Times New Roman" w:cs="Times New Roman"/>
          <w:sz w:val="24"/>
          <w:szCs w:val="24"/>
          <w:lang w:eastAsia="ru-RU"/>
        </w:rPr>
        <w:t>считается совпадающим с действительным числом </w:t>
      </w:r>
      <w:r w:rsidRPr="00AD75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</w:t>
      </w:r>
      <w:r w:rsidRPr="00AD754E">
        <w:rPr>
          <w:rFonts w:ascii="Times New Roman" w:eastAsia="Times New Roman" w:hAnsi="Times New Roman" w:cs="Times New Roman"/>
          <w:sz w:val="24"/>
          <w:szCs w:val="24"/>
          <w:lang w:eastAsia="ru-RU"/>
        </w:rPr>
        <w:t>: </w:t>
      </w:r>
      <w:r w:rsidRPr="00AD75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 + 0i = a</w:t>
      </w:r>
      <w:r w:rsidRPr="00AD754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3A4919CF" w14:textId="77777777" w:rsidR="002711DD" w:rsidRPr="00AD754E" w:rsidRDefault="002711DD" w:rsidP="002711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754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Комплексное число </w:t>
      </w:r>
      <w:r w:rsidRPr="00AD75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 + </w:t>
      </w:r>
      <w:proofErr w:type="spellStart"/>
      <w:r w:rsidRPr="00AD75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bi</w:t>
      </w:r>
      <w:proofErr w:type="spellEnd"/>
      <w:r w:rsidRPr="00AD75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</w:t>
      </w:r>
      <w:r w:rsidRPr="00AD754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 </w:t>
      </w:r>
      <w:r w:rsidRPr="00AD75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 = 0 </w:t>
      </w:r>
      <w:r w:rsidRPr="00AD754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называется чисто мнимым и обозначается </w:t>
      </w:r>
      <w:proofErr w:type="spellStart"/>
      <w:r w:rsidRPr="00AD75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bi</w:t>
      </w:r>
      <w:proofErr w:type="spellEnd"/>
      <w:r w:rsidRPr="00AD754E">
        <w:rPr>
          <w:rFonts w:ascii="Times New Roman" w:eastAsia="Times New Roman" w:hAnsi="Times New Roman" w:cs="Times New Roman"/>
          <w:sz w:val="24"/>
          <w:szCs w:val="24"/>
          <w:lang w:eastAsia="ru-RU"/>
        </w:rPr>
        <w:t>: </w:t>
      </w:r>
      <w:r w:rsidRPr="00AD75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0 + </w:t>
      </w:r>
      <w:proofErr w:type="spellStart"/>
      <w:r w:rsidRPr="00AD75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bi</w:t>
      </w:r>
      <w:proofErr w:type="spellEnd"/>
      <w:r w:rsidRPr="00AD75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= </w:t>
      </w:r>
      <w:proofErr w:type="spellStart"/>
      <w:r w:rsidRPr="00AD754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bi</w:t>
      </w:r>
      <w:proofErr w:type="spellEnd"/>
      <w:r w:rsidRPr="00AD754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16FE43B" w14:textId="77777777" w:rsidR="002711DD" w:rsidRPr="00AD754E" w:rsidRDefault="002711DD" w:rsidP="002711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754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Геометрическое изображение комплексных чисел.</w:t>
      </w:r>
    </w:p>
    <w:p w14:paraId="5C937097" w14:textId="77777777" w:rsidR="002711DD" w:rsidRPr="00AD754E" w:rsidRDefault="002711DD" w:rsidP="002711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754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известно, действительные числа можно изображать точками числовой прямой. При этом каждому действительному числу соответствует единственная точка числовой прямой. Верно и обратное утверждение: каждой точке числовой прямой соответствует единственное действительное число. Значит, </w:t>
      </w:r>
      <w:r w:rsidRPr="00AD754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между точками числовой прямой и множеством всех действительных чисел установлено взаимно однозначное соответствие.</w:t>
      </w:r>
    </w:p>
    <w:p w14:paraId="1F5343CC" w14:textId="77777777" w:rsidR="002711DD" w:rsidRPr="00AD754E" w:rsidRDefault="002711DD" w:rsidP="002711D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7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Подобно тому, как действительные числа изображаются точками числовой прямой, комплексные числа можно изображать геометрически точками плоскости. Каждому комплексному числу а + </w:t>
      </w:r>
      <w:proofErr w:type="spellStart"/>
      <w:r w:rsidRPr="00AD754E">
        <w:rPr>
          <w:rFonts w:ascii="Times New Roman" w:eastAsia="Times New Roman" w:hAnsi="Times New Roman" w:cs="Times New Roman"/>
          <w:sz w:val="24"/>
          <w:szCs w:val="24"/>
          <w:lang w:eastAsia="ru-RU"/>
        </w:rPr>
        <w:t>вi</w:t>
      </w:r>
      <w:proofErr w:type="spellEnd"/>
      <w:r w:rsidRPr="00AD7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поставили в соответствие точку плоскости с координатами </w:t>
      </w:r>
      <w:proofErr w:type="gramStart"/>
      <w:r w:rsidRPr="00AD754E">
        <w:rPr>
          <w:rFonts w:ascii="Times New Roman" w:eastAsia="Times New Roman" w:hAnsi="Times New Roman" w:cs="Times New Roman"/>
          <w:sz w:val="24"/>
          <w:szCs w:val="24"/>
          <w:lang w:eastAsia="ru-RU"/>
        </w:rPr>
        <w:t>А(</w:t>
      </w:r>
      <w:proofErr w:type="gramEnd"/>
      <w:r w:rsidRPr="00AD754E">
        <w:rPr>
          <w:rFonts w:ascii="Times New Roman" w:eastAsia="Times New Roman" w:hAnsi="Times New Roman" w:cs="Times New Roman"/>
          <w:sz w:val="24"/>
          <w:szCs w:val="24"/>
          <w:lang w:eastAsia="ru-RU"/>
        </w:rPr>
        <w:t>а; в).</w:t>
      </w:r>
    </w:p>
    <w:p w14:paraId="585CB503" w14:textId="77777777" w:rsidR="002711DD" w:rsidRPr="00AD754E" w:rsidRDefault="002711DD" w:rsidP="002711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№ 6-7. Пример</w:t>
      </w:r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>. Разложите на множители многочлен 5</w:t>
      </w:r>
      <w:r w:rsidRPr="00AD754E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m</w:t>
      </w:r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>³–10</w:t>
      </w:r>
      <w:r w:rsidRPr="00AD754E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m</w:t>
      </w:r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>²</w:t>
      </w:r>
      <w:r w:rsidRPr="00AD754E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n</w:t>
      </w:r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>²+5</w:t>
      </w:r>
      <w:r w:rsidRPr="00AD754E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m</w:t>
      </w:r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². Вынесите за скобки </w:t>
      </w:r>
      <w:r w:rsidRPr="00AD754E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m</w:t>
      </w:r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², т.к. переменная </w:t>
      </w:r>
      <w:r w:rsidRPr="00AD754E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m</w:t>
      </w:r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входит в каждый член данного выражения и ее наименьший показатель равен двум. Вычислите коэффициент общего множителя. Он равен пяти. Таким образом, общий множитель данного выражения равен 5</w:t>
      </w:r>
      <w:r w:rsidRPr="00AD754E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m</w:t>
      </w:r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>². Отсюда: 5</w:t>
      </w:r>
      <w:r w:rsidRPr="00AD754E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m</w:t>
      </w:r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>³–10</w:t>
      </w:r>
      <w:r w:rsidRPr="00AD754E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m</w:t>
      </w:r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>²</w:t>
      </w:r>
      <w:r w:rsidRPr="00AD754E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n</w:t>
      </w:r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>²+5</w:t>
      </w:r>
      <w:r w:rsidRPr="00AD754E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m</w:t>
      </w:r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>²=5</w:t>
      </w:r>
      <w:r w:rsidRPr="00AD754E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m</w:t>
      </w:r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>²(</w:t>
      </w:r>
      <w:r w:rsidRPr="00AD754E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m</w:t>
      </w:r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>–2</w:t>
      </w:r>
      <w:r w:rsidRPr="00AD754E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n</w:t>
      </w:r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>²+1).</w:t>
      </w:r>
    </w:p>
    <w:p w14:paraId="77990E00" w14:textId="77777777" w:rsidR="002711DD" w:rsidRPr="00AD754E" w:rsidRDefault="002711DD" w:rsidP="002711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Пример</w:t>
      </w:r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. Разложите на множители многочлен </w:t>
      </w:r>
      <w:r w:rsidRPr="00AD754E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a</w:t>
      </w:r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>³–3</w:t>
      </w:r>
      <w:r w:rsidRPr="00AD754E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a</w:t>
      </w:r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>²+4</w:t>
      </w:r>
      <w:r w:rsidRPr="00AD754E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a</w:t>
      </w:r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>–12. Произведите группировку следующим образом: (</w:t>
      </w:r>
      <w:r w:rsidRPr="00AD754E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a</w:t>
      </w:r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>³–3</w:t>
      </w:r>
      <w:r w:rsidRPr="00AD754E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a</w:t>
      </w:r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>²)+(4</w:t>
      </w:r>
      <w:r w:rsidRPr="00AD754E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a</w:t>
      </w:r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–12). Вынесите за скобку общий множитель </w:t>
      </w:r>
      <w:r w:rsidRPr="00AD754E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a</w:t>
      </w:r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² в первой группе и общий множитель 4 во второй группе. Отсюда: </w:t>
      </w:r>
      <w:r w:rsidRPr="00AD754E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a</w:t>
      </w:r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>²(</w:t>
      </w:r>
      <w:r w:rsidRPr="00AD754E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a</w:t>
      </w:r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>–3)+4(</w:t>
      </w:r>
      <w:r w:rsidRPr="00AD754E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a</w:t>
      </w:r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–3). Вынесите за скобки многочлен </w:t>
      </w:r>
      <w:r w:rsidRPr="00AD754E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a</w:t>
      </w:r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>–3, получите: (</w:t>
      </w:r>
      <w:r w:rsidRPr="00AD754E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a</w:t>
      </w:r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>–3)(</w:t>
      </w:r>
      <w:r w:rsidRPr="00AD754E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a</w:t>
      </w:r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²+4). Следовательно, </w:t>
      </w:r>
      <w:r w:rsidRPr="00AD754E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a</w:t>
      </w:r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>³–3</w:t>
      </w:r>
      <w:r w:rsidRPr="00AD754E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a</w:t>
      </w:r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>²+4</w:t>
      </w:r>
      <w:r w:rsidRPr="00AD754E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a</w:t>
      </w:r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>–12=(</w:t>
      </w:r>
      <w:r w:rsidRPr="00AD754E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a</w:t>
      </w:r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>–3)(</w:t>
      </w:r>
      <w:r w:rsidRPr="00AD754E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a</w:t>
      </w:r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>²+4).</w:t>
      </w:r>
    </w:p>
    <w:p w14:paraId="45BB1501" w14:textId="77777777" w:rsidR="002711DD" w:rsidRPr="00AD754E" w:rsidRDefault="002711DD" w:rsidP="002711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Пример.</w:t>
      </w:r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Разложите на множители многочлен 4</w:t>
      </w:r>
      <w:r w:rsidRPr="00AD754E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x</w:t>
      </w:r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>²–</w:t>
      </w:r>
      <w:r w:rsidRPr="00AD754E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m</w:t>
      </w:r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>²+2</w:t>
      </w:r>
      <w:proofErr w:type="spellStart"/>
      <w:r w:rsidRPr="00AD754E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mn</w:t>
      </w:r>
      <w:proofErr w:type="spellEnd"/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>–</w:t>
      </w:r>
      <w:r w:rsidRPr="00AD754E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n</w:t>
      </w:r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>². Объедините в скобки последние три члена, при этом вынесите за скобки –1. Получите: 4</w:t>
      </w:r>
      <w:r w:rsidRPr="00AD754E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x</w:t>
      </w:r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>І–(</w:t>
      </w:r>
      <w:r w:rsidRPr="00AD754E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m</w:t>
      </w:r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>І–2</w:t>
      </w:r>
      <w:proofErr w:type="spellStart"/>
      <w:r w:rsidRPr="00AD754E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mn</w:t>
      </w:r>
      <w:proofErr w:type="spellEnd"/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>+</w:t>
      </w:r>
      <w:r w:rsidRPr="00AD754E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n</w:t>
      </w:r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>І). Выражение в скобках можно представить в виде квадрата разности. Отсюда: (2</w:t>
      </w:r>
      <w:r w:rsidRPr="00AD754E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x</w:t>
      </w:r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>)²–(</w:t>
      </w:r>
      <w:r w:rsidRPr="00AD754E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m</w:t>
      </w:r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>–</w:t>
      </w:r>
      <w:r w:rsidRPr="00AD754E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n</w:t>
      </w:r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>)². Это есть разность квадратов, значит, можно записать: (2</w:t>
      </w:r>
      <w:r w:rsidRPr="00AD754E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x</w:t>
      </w:r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>–</w:t>
      </w:r>
      <w:r w:rsidRPr="00AD754E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m</w:t>
      </w:r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>+</w:t>
      </w:r>
      <w:r w:rsidRPr="00AD754E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n</w:t>
      </w:r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>)(2</w:t>
      </w:r>
      <w:r w:rsidRPr="00AD754E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x</w:t>
      </w:r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>+</w:t>
      </w:r>
      <w:r w:rsidRPr="00AD754E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m</w:t>
      </w:r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>+</w:t>
      </w:r>
      <w:r w:rsidRPr="00AD754E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n</w:t>
      </w:r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>). 9</w:t>
      </w:r>
    </w:p>
    <w:p w14:paraId="35219CB5" w14:textId="77777777" w:rsidR="002711DD" w:rsidRPr="00AD754E" w:rsidRDefault="002711DD" w:rsidP="002711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Пример</w:t>
      </w:r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>. Разложите на множители многочлен 2</w:t>
      </w:r>
      <w:r w:rsidRPr="00AD754E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a</w:t>
      </w:r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>³–</w:t>
      </w:r>
      <w:r w:rsidRPr="00AD754E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a</w:t>
      </w:r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>²–7</w:t>
      </w:r>
      <w:r w:rsidRPr="00AD754E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a</w:t>
      </w:r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+2. Из второй части формулы для многочлена третьей степени составьте равенства: </w:t>
      </w:r>
      <w:r w:rsidRPr="00AD754E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m</w:t>
      </w:r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=2; </w:t>
      </w:r>
      <w:r w:rsidRPr="00AD754E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n</w:t>
      </w:r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>–</w:t>
      </w:r>
      <w:proofErr w:type="spellStart"/>
      <w:r w:rsidRPr="00AD754E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mt</w:t>
      </w:r>
      <w:proofErr w:type="spellEnd"/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=–1; </w:t>
      </w:r>
      <w:r w:rsidRPr="00AD754E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k</w:t>
      </w:r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>–</w:t>
      </w:r>
      <w:proofErr w:type="spellStart"/>
      <w:r w:rsidRPr="00AD754E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nt</w:t>
      </w:r>
      <w:proofErr w:type="spellEnd"/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>=–7; –</w:t>
      </w:r>
      <w:proofErr w:type="spellStart"/>
      <w:r w:rsidRPr="00AD754E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tk</w:t>
      </w:r>
      <w:proofErr w:type="spellEnd"/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=2. Запишите их в виде системы уравнений. Решите ее. Вы найдете значения </w:t>
      </w:r>
      <w:r w:rsidRPr="00AD754E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t</w:t>
      </w:r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=2; </w:t>
      </w:r>
      <w:r w:rsidRPr="00AD754E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n</w:t>
      </w:r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=3; </w:t>
      </w:r>
      <w:r w:rsidRPr="00AD754E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k</w:t>
      </w:r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>=–1. Подставьте вычисленные коэффициенты в первую часть формулы, получите: 2</w:t>
      </w:r>
      <w:r w:rsidRPr="00AD754E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a</w:t>
      </w:r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>³–</w:t>
      </w:r>
      <w:r w:rsidRPr="00AD754E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a</w:t>
      </w:r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>²–7</w:t>
      </w:r>
      <w:r w:rsidRPr="00AD754E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a</w:t>
      </w:r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>+2=(</w:t>
      </w:r>
      <w:r w:rsidRPr="00AD754E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a</w:t>
      </w:r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>–2)(2</w:t>
      </w:r>
      <w:r w:rsidRPr="00AD754E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a</w:t>
      </w:r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>²+3</w:t>
      </w:r>
      <w:r w:rsidRPr="00AD754E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a</w:t>
      </w:r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>–1).</w:t>
      </w:r>
    </w:p>
    <w:p w14:paraId="6585A152" w14:textId="77777777" w:rsidR="002711DD" w:rsidRPr="00AD754E" w:rsidRDefault="002711DD" w:rsidP="002711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Чтобы найти корни многочлена, нужно приравнять его к нулю, решить получившееся уравнение, применяя для разложения на множители вышеуказанные </w:t>
      </w:r>
      <w:proofErr w:type="gramStart"/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>способы</w:t>
      </w:r>
      <w:proofErr w:type="gramEnd"/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Таким образом, 4</w:t>
      </w:r>
      <w:r w:rsidRPr="00AD754E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x</w:t>
      </w:r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>²–</w:t>
      </w:r>
      <w:r w:rsidRPr="00AD754E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m</w:t>
      </w:r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>²+2</w:t>
      </w:r>
      <w:proofErr w:type="spellStart"/>
      <w:r w:rsidRPr="00AD754E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mn</w:t>
      </w:r>
      <w:proofErr w:type="spellEnd"/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>–</w:t>
      </w:r>
      <w:r w:rsidRPr="00AD754E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n</w:t>
      </w:r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>²=(2</w:t>
      </w:r>
      <w:r w:rsidRPr="00AD754E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x</w:t>
      </w:r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>–</w:t>
      </w:r>
      <w:r w:rsidRPr="00AD754E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m</w:t>
      </w:r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>+</w:t>
      </w:r>
      <w:r w:rsidRPr="00AD754E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n</w:t>
      </w:r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>)(2</w:t>
      </w:r>
      <w:r w:rsidRPr="00AD754E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x</w:t>
      </w:r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>+</w:t>
      </w:r>
      <w:r w:rsidRPr="00AD754E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m</w:t>
      </w:r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>+</w:t>
      </w:r>
      <w:r w:rsidRPr="00AD754E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n</w:t>
      </w:r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>).</w:t>
      </w:r>
    </w:p>
    <w:p w14:paraId="528AB143" w14:textId="77777777" w:rsidR="002711DD" w:rsidRPr="00AD754E" w:rsidRDefault="002711DD" w:rsidP="002711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14:paraId="2DBF3574" w14:textId="77777777" w:rsidR="002711DD" w:rsidRPr="00AD754E" w:rsidRDefault="002711DD" w:rsidP="002711D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№ 24.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713"/>
        <w:gridCol w:w="1713"/>
        <w:gridCol w:w="1713"/>
        <w:gridCol w:w="1713"/>
        <w:gridCol w:w="1713"/>
        <w:gridCol w:w="1714"/>
      </w:tblGrid>
      <w:tr w:rsidR="00AD754E" w:rsidRPr="00AD754E" w14:paraId="464CC8AB" w14:textId="77777777" w:rsidTr="00960A0D">
        <w:tc>
          <w:tcPr>
            <w:tcW w:w="1713" w:type="dxa"/>
          </w:tcPr>
          <w:p w14:paraId="1B725C04" w14:textId="77777777" w:rsidR="002711DD" w:rsidRPr="00AD754E" w:rsidRDefault="002711DD" w:rsidP="002711D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 w:rsidRPr="00AD754E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Х</w:t>
            </w:r>
          </w:p>
        </w:tc>
        <w:tc>
          <w:tcPr>
            <w:tcW w:w="1713" w:type="dxa"/>
          </w:tcPr>
          <w:p w14:paraId="0D40B3C3" w14:textId="77777777" w:rsidR="002711DD" w:rsidRPr="00AD754E" w:rsidRDefault="002711DD" w:rsidP="002711D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 w:rsidRPr="00AD754E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(-∞, 1)</w:t>
            </w:r>
          </w:p>
        </w:tc>
        <w:tc>
          <w:tcPr>
            <w:tcW w:w="1713" w:type="dxa"/>
          </w:tcPr>
          <w:p w14:paraId="063CFD0F" w14:textId="77777777" w:rsidR="002711DD" w:rsidRPr="00AD754E" w:rsidRDefault="002711DD" w:rsidP="002711D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 w:rsidRPr="00AD754E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- 1</w:t>
            </w:r>
          </w:p>
        </w:tc>
        <w:tc>
          <w:tcPr>
            <w:tcW w:w="1713" w:type="dxa"/>
          </w:tcPr>
          <w:p w14:paraId="6CC4EB48" w14:textId="77777777" w:rsidR="002711DD" w:rsidRPr="00AD754E" w:rsidRDefault="002711DD" w:rsidP="002711D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 w:rsidRPr="00AD754E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(-1, 2)</w:t>
            </w:r>
          </w:p>
        </w:tc>
        <w:tc>
          <w:tcPr>
            <w:tcW w:w="1713" w:type="dxa"/>
          </w:tcPr>
          <w:p w14:paraId="59832A42" w14:textId="77777777" w:rsidR="002711DD" w:rsidRPr="00AD754E" w:rsidRDefault="002711DD" w:rsidP="002711D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 w:rsidRPr="00AD754E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2</w:t>
            </w:r>
          </w:p>
        </w:tc>
        <w:tc>
          <w:tcPr>
            <w:tcW w:w="1714" w:type="dxa"/>
          </w:tcPr>
          <w:p w14:paraId="17F8FE9F" w14:textId="77777777" w:rsidR="002711DD" w:rsidRPr="00AD754E" w:rsidRDefault="002711DD" w:rsidP="002711D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 w:rsidRPr="00AD754E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(2, ∞)</w:t>
            </w:r>
          </w:p>
        </w:tc>
      </w:tr>
      <w:tr w:rsidR="00AD754E" w:rsidRPr="00AD754E" w14:paraId="2EE375E2" w14:textId="77777777" w:rsidTr="00960A0D">
        <w:tc>
          <w:tcPr>
            <w:tcW w:w="1713" w:type="dxa"/>
          </w:tcPr>
          <w:p w14:paraId="0ABB16B9" w14:textId="77777777" w:rsidR="002711DD" w:rsidRPr="00AD754E" w:rsidRDefault="002711DD" w:rsidP="002711D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 w:rsidRPr="00AD754E">
              <w:rPr>
                <w:rFonts w:ascii="Times New Roman" w:eastAsia="Times New Roman" w:hAnsi="Times New Roman"/>
                <w:sz w:val="24"/>
                <w:szCs w:val="24"/>
                <w:lang w:val="en-US" w:bidi="en-US"/>
              </w:rPr>
              <w:t>F^(</w:t>
            </w:r>
            <w:r w:rsidRPr="00AD754E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х)</w:t>
            </w:r>
          </w:p>
        </w:tc>
        <w:tc>
          <w:tcPr>
            <w:tcW w:w="1713" w:type="dxa"/>
          </w:tcPr>
          <w:p w14:paraId="46637F70" w14:textId="77777777" w:rsidR="002711DD" w:rsidRPr="00AD754E" w:rsidRDefault="002711DD" w:rsidP="002711D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bidi="en-US"/>
              </w:rPr>
            </w:pPr>
            <w:r w:rsidRPr="00AD754E">
              <w:rPr>
                <w:rFonts w:ascii="Times New Roman" w:eastAsia="Times New Roman" w:hAnsi="Times New Roman"/>
                <w:i/>
                <w:sz w:val="24"/>
                <w:szCs w:val="24"/>
                <w:lang w:bidi="en-US"/>
              </w:rPr>
              <w:t>+</w:t>
            </w:r>
          </w:p>
        </w:tc>
        <w:tc>
          <w:tcPr>
            <w:tcW w:w="1713" w:type="dxa"/>
          </w:tcPr>
          <w:p w14:paraId="721CC96C" w14:textId="77777777" w:rsidR="002711DD" w:rsidRPr="00AD754E" w:rsidRDefault="002711DD" w:rsidP="002711D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 w:rsidRPr="00AD754E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0</w:t>
            </w:r>
          </w:p>
        </w:tc>
        <w:tc>
          <w:tcPr>
            <w:tcW w:w="1713" w:type="dxa"/>
          </w:tcPr>
          <w:p w14:paraId="556816FD" w14:textId="77777777" w:rsidR="002711DD" w:rsidRPr="00AD754E" w:rsidRDefault="002711DD" w:rsidP="002711D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bidi="en-US"/>
              </w:rPr>
            </w:pPr>
            <w:r w:rsidRPr="00AD754E">
              <w:rPr>
                <w:rFonts w:ascii="Times New Roman" w:eastAsia="Times New Roman" w:hAnsi="Times New Roman"/>
                <w:i/>
                <w:sz w:val="24"/>
                <w:szCs w:val="24"/>
                <w:lang w:bidi="en-US"/>
              </w:rPr>
              <w:t>-</w:t>
            </w:r>
          </w:p>
        </w:tc>
        <w:tc>
          <w:tcPr>
            <w:tcW w:w="1713" w:type="dxa"/>
          </w:tcPr>
          <w:p w14:paraId="1546D156" w14:textId="77777777" w:rsidR="002711DD" w:rsidRPr="00AD754E" w:rsidRDefault="002711DD" w:rsidP="002711D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 w:rsidRPr="00AD754E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0</w:t>
            </w:r>
          </w:p>
        </w:tc>
        <w:tc>
          <w:tcPr>
            <w:tcW w:w="1714" w:type="dxa"/>
          </w:tcPr>
          <w:p w14:paraId="58D99985" w14:textId="77777777" w:rsidR="002711DD" w:rsidRPr="00AD754E" w:rsidRDefault="002711DD" w:rsidP="002711D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 w:rsidRPr="00AD754E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+</w:t>
            </w:r>
          </w:p>
        </w:tc>
      </w:tr>
      <w:tr w:rsidR="00AD754E" w:rsidRPr="00AD754E" w14:paraId="2123B2B8" w14:textId="77777777" w:rsidTr="00960A0D">
        <w:tc>
          <w:tcPr>
            <w:tcW w:w="1713" w:type="dxa"/>
          </w:tcPr>
          <w:p w14:paraId="672E2E86" w14:textId="77777777" w:rsidR="002711DD" w:rsidRPr="00AD754E" w:rsidRDefault="002711DD" w:rsidP="002711D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 w:rsidRPr="00AD754E">
              <w:rPr>
                <w:rFonts w:ascii="Times New Roman" w:eastAsia="Times New Roman" w:hAnsi="Times New Roman"/>
                <w:sz w:val="24"/>
                <w:szCs w:val="24"/>
                <w:lang w:val="en-US" w:bidi="en-US"/>
              </w:rPr>
              <w:t>F</w:t>
            </w:r>
            <w:r w:rsidRPr="00AD754E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(х)</w:t>
            </w:r>
          </w:p>
        </w:tc>
        <w:tc>
          <w:tcPr>
            <w:tcW w:w="1713" w:type="dxa"/>
          </w:tcPr>
          <w:p w14:paraId="71BBB932" w14:textId="77777777" w:rsidR="002711DD" w:rsidRPr="00AD754E" w:rsidRDefault="002711DD" w:rsidP="002711D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 w:rsidRPr="00AD754E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↑</w:t>
            </w:r>
          </w:p>
        </w:tc>
        <w:tc>
          <w:tcPr>
            <w:tcW w:w="1713" w:type="dxa"/>
          </w:tcPr>
          <w:p w14:paraId="49BCB04B" w14:textId="77777777" w:rsidR="002711DD" w:rsidRPr="00AD754E" w:rsidRDefault="002711DD" w:rsidP="002711D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 w:rsidRPr="00AD754E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- 4</w:t>
            </w:r>
          </w:p>
        </w:tc>
        <w:tc>
          <w:tcPr>
            <w:tcW w:w="1713" w:type="dxa"/>
          </w:tcPr>
          <w:p w14:paraId="66C41445" w14:textId="77777777" w:rsidR="002711DD" w:rsidRPr="00AD754E" w:rsidRDefault="002711DD" w:rsidP="002711D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 w:rsidRPr="00AD754E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↓</w:t>
            </w:r>
          </w:p>
        </w:tc>
        <w:tc>
          <w:tcPr>
            <w:tcW w:w="1713" w:type="dxa"/>
          </w:tcPr>
          <w:p w14:paraId="0B4A91E8" w14:textId="77777777" w:rsidR="002711DD" w:rsidRPr="00AD754E" w:rsidRDefault="002711DD" w:rsidP="002711D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 w:rsidRPr="00AD754E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- 31</w:t>
            </w:r>
          </w:p>
        </w:tc>
        <w:tc>
          <w:tcPr>
            <w:tcW w:w="1714" w:type="dxa"/>
          </w:tcPr>
          <w:p w14:paraId="46CC27E7" w14:textId="77777777" w:rsidR="002711DD" w:rsidRPr="00AD754E" w:rsidRDefault="002711DD" w:rsidP="002711D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 w:rsidRPr="00AD754E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↑</w:t>
            </w:r>
          </w:p>
        </w:tc>
      </w:tr>
      <w:tr w:rsidR="002711DD" w:rsidRPr="00AD754E" w14:paraId="0565D48E" w14:textId="77777777" w:rsidTr="00960A0D">
        <w:tc>
          <w:tcPr>
            <w:tcW w:w="1713" w:type="dxa"/>
          </w:tcPr>
          <w:p w14:paraId="718C0299" w14:textId="77777777" w:rsidR="002711DD" w:rsidRPr="00AD754E" w:rsidRDefault="002711DD" w:rsidP="002711D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bidi="en-US"/>
              </w:rPr>
            </w:pPr>
          </w:p>
        </w:tc>
        <w:tc>
          <w:tcPr>
            <w:tcW w:w="1713" w:type="dxa"/>
          </w:tcPr>
          <w:p w14:paraId="234CABE8" w14:textId="77777777" w:rsidR="002711DD" w:rsidRPr="00AD754E" w:rsidRDefault="002711DD" w:rsidP="002711D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bidi="en-US"/>
              </w:rPr>
            </w:pPr>
          </w:p>
        </w:tc>
        <w:tc>
          <w:tcPr>
            <w:tcW w:w="1713" w:type="dxa"/>
          </w:tcPr>
          <w:p w14:paraId="4F6BB4BA" w14:textId="77777777" w:rsidR="002711DD" w:rsidRPr="00AD754E" w:rsidRDefault="002711DD" w:rsidP="002711D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bidi="en-US"/>
              </w:rPr>
            </w:pPr>
            <w:r w:rsidRPr="00AD754E">
              <w:rPr>
                <w:rFonts w:ascii="Times New Roman" w:eastAsia="Times New Roman" w:hAnsi="Times New Roman"/>
                <w:sz w:val="24"/>
                <w:szCs w:val="24"/>
                <w:lang w:val="en-US" w:bidi="en-US"/>
              </w:rPr>
              <w:t>Max</w:t>
            </w:r>
          </w:p>
        </w:tc>
        <w:tc>
          <w:tcPr>
            <w:tcW w:w="1713" w:type="dxa"/>
          </w:tcPr>
          <w:p w14:paraId="72012E6A" w14:textId="77777777" w:rsidR="002711DD" w:rsidRPr="00AD754E" w:rsidRDefault="002711DD" w:rsidP="002711D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bidi="en-US"/>
              </w:rPr>
            </w:pPr>
          </w:p>
        </w:tc>
        <w:tc>
          <w:tcPr>
            <w:tcW w:w="1713" w:type="dxa"/>
          </w:tcPr>
          <w:p w14:paraId="325E9976" w14:textId="77777777" w:rsidR="002711DD" w:rsidRPr="00AD754E" w:rsidRDefault="002711DD" w:rsidP="002711D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bidi="en-US"/>
              </w:rPr>
            </w:pPr>
            <w:r w:rsidRPr="00AD754E">
              <w:rPr>
                <w:rFonts w:ascii="Times New Roman" w:eastAsia="Times New Roman" w:hAnsi="Times New Roman"/>
                <w:sz w:val="24"/>
                <w:szCs w:val="24"/>
                <w:lang w:val="en-US" w:bidi="en-US"/>
              </w:rPr>
              <w:t>min</w:t>
            </w:r>
          </w:p>
        </w:tc>
        <w:tc>
          <w:tcPr>
            <w:tcW w:w="1714" w:type="dxa"/>
          </w:tcPr>
          <w:p w14:paraId="72320E91" w14:textId="77777777" w:rsidR="002711DD" w:rsidRPr="00AD754E" w:rsidRDefault="002711DD" w:rsidP="002711D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bidi="en-US"/>
              </w:rPr>
            </w:pPr>
          </w:p>
        </w:tc>
      </w:tr>
    </w:tbl>
    <w:p w14:paraId="2E97F313" w14:textId="77777777" w:rsidR="002711DD" w:rsidRPr="00AD754E" w:rsidRDefault="002711DD" w:rsidP="002711DD">
      <w:pPr>
        <w:tabs>
          <w:tab w:val="left" w:pos="2115"/>
        </w:tabs>
        <w:spacing w:before="24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</w:p>
    <w:p w14:paraId="1654EF2E" w14:textId="77777777" w:rsidR="002711DD" w:rsidRPr="00AD754E" w:rsidRDefault="002711DD" w:rsidP="002711DD">
      <w:pPr>
        <w:tabs>
          <w:tab w:val="left" w:pos="2115"/>
        </w:tabs>
        <w:spacing w:before="24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 xml:space="preserve">  № 53.Призма </w:t>
      </w:r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>— многогранник, две грани которого являются многоугольниками, лежащими в параллельных плоскостях, а остальные грани — параллелограммами, имеющими общие стороны с этими многоугольниками.</w:t>
      </w:r>
    </w:p>
    <w:p w14:paraId="536871EE" w14:textId="77777777" w:rsidR="002711DD" w:rsidRPr="00AD754E" w:rsidRDefault="002711DD" w:rsidP="002711DD">
      <w:pPr>
        <w:tabs>
          <w:tab w:val="left" w:pos="1276"/>
        </w:tabs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6FF6E99E" wp14:editId="6E6D4C14">
            <wp:extent cx="1628775" cy="940758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1222" cy="9421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прямая призма             наклонная призма</w:t>
      </w:r>
    </w:p>
    <w:p w14:paraId="68E79678" w14:textId="77777777" w:rsidR="002711DD" w:rsidRPr="00AD754E" w:rsidRDefault="002711DD" w:rsidP="002711DD">
      <w:pPr>
        <w:tabs>
          <w:tab w:val="left" w:pos="2115"/>
        </w:tabs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proofErr w:type="spellStart"/>
      <w:r w:rsidRPr="00AD754E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Пирами́да</w:t>
      </w:r>
      <w:proofErr w:type="spellEnd"/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— многогранник, основание которого — многоугольник, а остальные грани — треугольники, имеющие общую вершину. По числу углов основания различают пирамиды треугольные, четырёхугольные и т. д. </w:t>
      </w:r>
    </w:p>
    <w:p w14:paraId="17845FB9" w14:textId="77777777" w:rsidR="002711DD" w:rsidRPr="00AD754E" w:rsidRDefault="002711DD" w:rsidP="002711DD">
      <w:pPr>
        <w:tabs>
          <w:tab w:val="left" w:pos="2115"/>
        </w:tabs>
        <w:spacing w:before="24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bidi="en-US"/>
        </w:rPr>
      </w:pPr>
      <w:proofErr w:type="spellStart"/>
      <w:r w:rsidRPr="00AD754E">
        <w:rPr>
          <w:rFonts w:ascii="Times New Roman" w:eastAsia="Times New Roman" w:hAnsi="Times New Roman" w:cs="Times New Roman"/>
          <w:b/>
          <w:sz w:val="24"/>
          <w:szCs w:val="24"/>
          <w:lang w:val="en-US" w:bidi="en-US"/>
        </w:rPr>
        <w:t>наклонная</w:t>
      </w:r>
      <w:proofErr w:type="spellEnd"/>
      <w:r w:rsidRPr="00AD754E">
        <w:rPr>
          <w:rFonts w:ascii="Times New Roman" w:eastAsia="Times New Roman" w:hAnsi="Times New Roman" w:cs="Times New Roman"/>
          <w:b/>
          <w:sz w:val="24"/>
          <w:szCs w:val="24"/>
          <w:lang w:val="en-US" w:bidi="en-US"/>
        </w:rPr>
        <w:t xml:space="preserve">                    </w:t>
      </w:r>
      <w:proofErr w:type="spellStart"/>
      <w:r w:rsidRPr="00AD754E">
        <w:rPr>
          <w:rFonts w:ascii="Times New Roman" w:eastAsia="Times New Roman" w:hAnsi="Times New Roman" w:cs="Times New Roman"/>
          <w:b/>
          <w:sz w:val="24"/>
          <w:szCs w:val="24"/>
          <w:lang w:val="en-US" w:bidi="en-US"/>
        </w:rPr>
        <w:t>прямая</w:t>
      </w:r>
      <w:proofErr w:type="spellEnd"/>
    </w:p>
    <w:p w14:paraId="4C5905C9" w14:textId="77777777" w:rsidR="002711DD" w:rsidRPr="00AD754E" w:rsidRDefault="002711DD" w:rsidP="002711DD">
      <w:pPr>
        <w:tabs>
          <w:tab w:val="left" w:pos="2115"/>
        </w:tabs>
        <w:spacing w:before="24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20C9ADE" wp14:editId="689E1D5F">
            <wp:extent cx="1781175" cy="1088928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10889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3FD819" w14:textId="77777777" w:rsidR="002711DD" w:rsidRPr="00AD754E" w:rsidRDefault="002711DD" w:rsidP="002711DD">
      <w:pPr>
        <w:tabs>
          <w:tab w:val="left" w:pos="2115"/>
        </w:tabs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№54  Сечения цилиндра:</w:t>
      </w:r>
    </w:p>
    <w:p w14:paraId="4251F606" w14:textId="77777777" w:rsidR="002711DD" w:rsidRPr="00AD754E" w:rsidRDefault="002711DD" w:rsidP="002711DD">
      <w:pPr>
        <w:tabs>
          <w:tab w:val="left" w:pos="2115"/>
        </w:tabs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4D9C6EA" wp14:editId="01B0CD16">
            <wp:extent cx="723900" cy="1285875"/>
            <wp:effectExtent l="0" t="0" r="0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0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754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6B882CE" wp14:editId="1F7F136C">
            <wp:extent cx="723900" cy="1038225"/>
            <wp:effectExtent l="0" t="0" r="0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580DD5" w14:textId="77777777" w:rsidR="002711DD" w:rsidRPr="00AD754E" w:rsidRDefault="002711DD" w:rsidP="002711DD">
      <w:pPr>
        <w:tabs>
          <w:tab w:val="left" w:pos="2115"/>
        </w:tabs>
        <w:spacing w:before="24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 xml:space="preserve">      осевое сечение    </w:t>
      </w:r>
      <w:proofErr w:type="spellStart"/>
      <w:proofErr w:type="gramStart"/>
      <w:r w:rsidRPr="00AD754E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сечение</w:t>
      </w:r>
      <w:proofErr w:type="spellEnd"/>
      <w:proofErr w:type="gramEnd"/>
      <w:r w:rsidRPr="00AD754E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 xml:space="preserve">  плоскостью, перпендикулярной оси</w:t>
      </w:r>
    </w:p>
    <w:p w14:paraId="1617936D" w14:textId="77777777" w:rsidR="002711DD" w:rsidRPr="00AD754E" w:rsidRDefault="002711DD" w:rsidP="002711DD">
      <w:pPr>
        <w:spacing w:before="24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 wp14:anchorId="6918E714" wp14:editId="7B65EA17">
            <wp:simplePos x="0" y="0"/>
            <wp:positionH relativeFrom="column">
              <wp:posOffset>19050</wp:posOffset>
            </wp:positionH>
            <wp:positionV relativeFrom="paragraph">
              <wp:posOffset>199390</wp:posOffset>
            </wp:positionV>
            <wp:extent cx="904875" cy="1098550"/>
            <wp:effectExtent l="0" t="0" r="0" b="0"/>
            <wp:wrapSquare wrapText="bothSides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4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1098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17F776B" w14:textId="77777777" w:rsidR="002711DD" w:rsidRPr="00AD754E" w:rsidRDefault="002711DD" w:rsidP="002711DD">
      <w:pPr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 xml:space="preserve">               Сечения конуса:</w:t>
      </w:r>
    </w:p>
    <w:p w14:paraId="32150DE7" w14:textId="77777777" w:rsidR="002711DD" w:rsidRPr="00AD754E" w:rsidRDefault="002711DD" w:rsidP="002711DD">
      <w:pPr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14:paraId="6CC31C13" w14:textId="77777777" w:rsidR="002711DD" w:rsidRPr="00AD754E" w:rsidRDefault="002711DD" w:rsidP="002711DD">
      <w:pPr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14:paraId="1418F7D8" w14:textId="77777777" w:rsidR="002711DD" w:rsidRPr="00AD754E" w:rsidRDefault="002711DD" w:rsidP="002711DD">
      <w:pPr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Сечение конуса плоскостью, проходящей через его ось, называют </w:t>
      </w:r>
      <w:r w:rsidRPr="00AD754E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осевым сечением</w:t>
      </w:r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>.</w:t>
      </w:r>
    </w:p>
    <w:p w14:paraId="1CE8E586" w14:textId="77777777" w:rsidR="002711DD" w:rsidRPr="00AD754E" w:rsidRDefault="002711DD" w:rsidP="002711DD">
      <w:pPr>
        <w:spacing w:before="24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>(сечением является равнобедренный треугольник)</w:t>
      </w:r>
    </w:p>
    <w:p w14:paraId="2DBA072B" w14:textId="77777777" w:rsidR="002711DD" w:rsidRPr="00AD754E" w:rsidRDefault="002711DD" w:rsidP="002711DD">
      <w:pPr>
        <w:spacing w:before="24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</w:p>
    <w:p w14:paraId="54B1CD05" w14:textId="77777777" w:rsidR="002711DD" w:rsidRPr="00AD754E" w:rsidRDefault="002711DD" w:rsidP="002711DD">
      <w:pPr>
        <w:spacing w:before="24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0288" behindDoc="0" locked="0" layoutInCell="1" allowOverlap="1" wp14:anchorId="0FD26FEA" wp14:editId="171C2BB8">
            <wp:simplePos x="0" y="0"/>
            <wp:positionH relativeFrom="column">
              <wp:posOffset>257175</wp:posOffset>
            </wp:positionH>
            <wp:positionV relativeFrom="paragraph">
              <wp:posOffset>118110</wp:posOffset>
            </wp:positionV>
            <wp:extent cx="1122680" cy="1266825"/>
            <wp:effectExtent l="0" t="0" r="1270" b="9525"/>
            <wp:wrapSquare wrapText="bothSides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5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2680" cy="1266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4130ED6" w14:textId="77777777" w:rsidR="002711DD" w:rsidRPr="00AD754E" w:rsidRDefault="002711DD" w:rsidP="002711DD">
      <w:pPr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       Сечение плоскостью перпендикулярной оси конуса:</w:t>
      </w:r>
    </w:p>
    <w:p w14:paraId="2A2CEF4D" w14:textId="77777777" w:rsidR="002711DD" w:rsidRPr="00AD754E" w:rsidRDefault="002711DD" w:rsidP="002711DD">
      <w:pPr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       (сечением является круг).</w:t>
      </w:r>
    </w:p>
    <w:p w14:paraId="18E5225C" w14:textId="77777777" w:rsidR="002711DD" w:rsidRPr="00AD754E" w:rsidRDefault="002711DD" w:rsidP="002711DD">
      <w:pPr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14:paraId="2963DE8B" w14:textId="77777777" w:rsidR="002711DD" w:rsidRPr="00AD754E" w:rsidRDefault="002711DD" w:rsidP="002711DD">
      <w:pPr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14:paraId="775D3A08" w14:textId="77777777" w:rsidR="002711DD" w:rsidRPr="00AD754E" w:rsidRDefault="002711DD" w:rsidP="002711DD">
      <w:pPr>
        <w:spacing w:before="24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 w:rsidRPr="00AD754E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 xml:space="preserve">Сечения шара         </w:t>
      </w:r>
    </w:p>
    <w:p w14:paraId="4E88464F" w14:textId="77777777" w:rsidR="002711DD" w:rsidRPr="00AD754E" w:rsidRDefault="002711DD" w:rsidP="002711DD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D754E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1312" behindDoc="0" locked="0" layoutInCell="1" allowOverlap="1" wp14:anchorId="2EC5DECD" wp14:editId="780137B6">
            <wp:simplePos x="0" y="0"/>
            <wp:positionH relativeFrom="column">
              <wp:posOffset>15240</wp:posOffset>
            </wp:positionH>
            <wp:positionV relativeFrom="paragraph">
              <wp:posOffset>635</wp:posOffset>
            </wp:positionV>
            <wp:extent cx="1637665" cy="933450"/>
            <wp:effectExtent l="0" t="0" r="635" b="0"/>
            <wp:wrapSquare wrapText="bothSides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0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7665" cy="933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D754E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Наибольший круг лежит в сечении, проходящем через центр шара, и называется большим кругом. Его радиус равен радиусу шара.       Все плоские сечения шара – круги</w:t>
      </w:r>
    </w:p>
    <w:p w14:paraId="5CFE12D9" w14:textId="77777777" w:rsidR="002711DD" w:rsidRPr="00AD754E" w:rsidRDefault="002711DD" w:rsidP="002711DD">
      <w:pPr>
        <w:rPr>
          <w:rFonts w:ascii="Times New Roman" w:eastAsia="Times New Roman" w:hAnsi="Times New Roman" w:cs="Times New Roman"/>
          <w:i/>
          <w:sz w:val="24"/>
          <w:szCs w:val="24"/>
          <w:lang w:bidi="en-US"/>
        </w:rPr>
      </w:pPr>
    </w:p>
    <w:p w14:paraId="1A25F9FB" w14:textId="77777777" w:rsidR="002711DD" w:rsidRPr="00AD754E" w:rsidRDefault="002711DD"/>
    <w:p w14:paraId="6AD5D6D2" w14:textId="77777777" w:rsidR="002711DD" w:rsidRPr="00AD754E" w:rsidRDefault="002711DD"/>
    <w:sectPr w:rsidR="002711DD" w:rsidRPr="00AD754E" w:rsidSect="002711DD">
      <w:footerReference w:type="default" r:id="rId29"/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B5E6008" w14:textId="77777777" w:rsidR="005F60D8" w:rsidRDefault="005F60D8" w:rsidP="002711DD">
      <w:pPr>
        <w:spacing w:after="0" w:line="240" w:lineRule="auto"/>
      </w:pPr>
      <w:r>
        <w:separator/>
      </w:r>
    </w:p>
  </w:endnote>
  <w:endnote w:type="continuationSeparator" w:id="0">
    <w:p w14:paraId="7E7B3343" w14:textId="77777777" w:rsidR="005F60D8" w:rsidRDefault="005F60D8" w:rsidP="002711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D749C7" w14:textId="77777777" w:rsidR="002711DD" w:rsidRPr="00856DB1" w:rsidRDefault="002711DD" w:rsidP="00820123">
    <w:pPr>
      <w:pStyle w:val="a5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85428681"/>
      <w:docPartObj>
        <w:docPartGallery w:val="Page Numbers (Bottom of Page)"/>
        <w:docPartUnique/>
      </w:docPartObj>
    </w:sdtPr>
    <w:sdtEndPr/>
    <w:sdtContent>
      <w:p w14:paraId="43BBF567" w14:textId="77777777" w:rsidR="002711DD" w:rsidRDefault="002711D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10A1">
          <w:rPr>
            <w:noProof/>
          </w:rPr>
          <w:t>1</w:t>
        </w:r>
        <w:r>
          <w:fldChar w:fldCharType="end"/>
        </w:r>
      </w:p>
    </w:sdtContent>
  </w:sdt>
  <w:p w14:paraId="1CC23AE6" w14:textId="77777777" w:rsidR="002711DD" w:rsidRDefault="002711DD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98267808"/>
      <w:docPartObj>
        <w:docPartGallery w:val="Page Numbers (Bottom of Page)"/>
        <w:docPartUnique/>
      </w:docPartObj>
    </w:sdtPr>
    <w:sdtEndPr/>
    <w:sdtContent>
      <w:p w14:paraId="3E0EC91C" w14:textId="77777777" w:rsidR="002711DD" w:rsidRDefault="002711D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10A1">
          <w:rPr>
            <w:noProof/>
          </w:rPr>
          <w:t>22</w:t>
        </w:r>
        <w:r>
          <w:fldChar w:fldCharType="end"/>
        </w:r>
      </w:p>
    </w:sdtContent>
  </w:sdt>
  <w:p w14:paraId="58460552" w14:textId="77777777" w:rsidR="002711DD" w:rsidRDefault="002711D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2D997F" w14:textId="77777777" w:rsidR="005F60D8" w:rsidRDefault="005F60D8" w:rsidP="002711DD">
      <w:pPr>
        <w:spacing w:after="0" w:line="240" w:lineRule="auto"/>
      </w:pPr>
      <w:r>
        <w:separator/>
      </w:r>
    </w:p>
  </w:footnote>
  <w:footnote w:type="continuationSeparator" w:id="0">
    <w:p w14:paraId="5879CE53" w14:textId="77777777" w:rsidR="005F60D8" w:rsidRDefault="005F60D8" w:rsidP="002711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23601"/>
    <w:multiLevelType w:val="hybridMultilevel"/>
    <w:tmpl w:val="E6F4C554"/>
    <w:lvl w:ilvl="0" w:tplc="4BE4C4DC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">
    <w:nsid w:val="0E1B59D7"/>
    <w:multiLevelType w:val="hybridMultilevel"/>
    <w:tmpl w:val="E12A97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EA5543"/>
    <w:multiLevelType w:val="hybridMultilevel"/>
    <w:tmpl w:val="7BFE1B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9C267D"/>
    <w:multiLevelType w:val="hybridMultilevel"/>
    <w:tmpl w:val="BBF88A8C"/>
    <w:lvl w:ilvl="0" w:tplc="69CA055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5C4C89"/>
    <w:multiLevelType w:val="hybridMultilevel"/>
    <w:tmpl w:val="E130AD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6A5A66"/>
    <w:multiLevelType w:val="hybridMultilevel"/>
    <w:tmpl w:val="B45CC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8E0551"/>
    <w:multiLevelType w:val="multilevel"/>
    <w:tmpl w:val="6372911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8C12BA8"/>
    <w:multiLevelType w:val="hybridMultilevel"/>
    <w:tmpl w:val="555CFBDE"/>
    <w:lvl w:ilvl="0" w:tplc="FC4EC6DA">
      <w:start w:val="1"/>
      <w:numFmt w:val="russianLower"/>
      <w:pStyle w:val="MTDisplayEquation"/>
      <w:lvlText w:val="%1)"/>
      <w:lvlJc w:val="left"/>
      <w:pPr>
        <w:tabs>
          <w:tab w:val="num" w:pos="720"/>
        </w:tabs>
        <w:ind w:left="720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C6A2248"/>
    <w:multiLevelType w:val="hybridMultilevel"/>
    <w:tmpl w:val="1D8013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F76705E"/>
    <w:multiLevelType w:val="hybridMultilevel"/>
    <w:tmpl w:val="57666CD4"/>
    <w:lvl w:ilvl="0" w:tplc="2742815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0">
    <w:nsid w:val="311E05FD"/>
    <w:multiLevelType w:val="hybridMultilevel"/>
    <w:tmpl w:val="4F62FA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2E82F49"/>
    <w:multiLevelType w:val="hybridMultilevel"/>
    <w:tmpl w:val="1D8013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6790DC9"/>
    <w:multiLevelType w:val="hybridMultilevel"/>
    <w:tmpl w:val="0644B0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424DC2"/>
    <w:multiLevelType w:val="hybridMultilevel"/>
    <w:tmpl w:val="81D8DE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1BD029B"/>
    <w:multiLevelType w:val="hybridMultilevel"/>
    <w:tmpl w:val="EAE02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8A74A7C"/>
    <w:multiLevelType w:val="hybridMultilevel"/>
    <w:tmpl w:val="26D073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DCC07DF"/>
    <w:multiLevelType w:val="multilevel"/>
    <w:tmpl w:val="4798EA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7B13522D"/>
    <w:multiLevelType w:val="hybridMultilevel"/>
    <w:tmpl w:val="3D28B28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B640503"/>
    <w:multiLevelType w:val="hybridMultilevel"/>
    <w:tmpl w:val="F3047B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</w:num>
  <w:num w:numId="3">
    <w:abstractNumId w:val="5"/>
  </w:num>
  <w:num w:numId="4">
    <w:abstractNumId w:val="1"/>
  </w:num>
  <w:num w:numId="5">
    <w:abstractNumId w:val="12"/>
  </w:num>
  <w:num w:numId="6">
    <w:abstractNumId w:val="3"/>
  </w:num>
  <w:num w:numId="7">
    <w:abstractNumId w:val="10"/>
  </w:num>
  <w:num w:numId="8">
    <w:abstractNumId w:val="11"/>
  </w:num>
  <w:num w:numId="9">
    <w:abstractNumId w:val="15"/>
  </w:num>
  <w:num w:numId="10">
    <w:abstractNumId w:val="17"/>
  </w:num>
  <w:num w:numId="11">
    <w:abstractNumId w:val="0"/>
  </w:num>
  <w:num w:numId="12">
    <w:abstractNumId w:val="14"/>
  </w:num>
  <w:num w:numId="13">
    <w:abstractNumId w:val="9"/>
  </w:num>
  <w:num w:numId="14">
    <w:abstractNumId w:val="2"/>
  </w:num>
  <w:num w:numId="15">
    <w:abstractNumId w:val="4"/>
  </w:num>
  <w:num w:numId="16">
    <w:abstractNumId w:val="6"/>
  </w:num>
  <w:num w:numId="17">
    <w:abstractNumId w:val="7"/>
  </w:num>
  <w:num w:numId="18">
    <w:abstractNumId w:val="13"/>
  </w:num>
  <w:num w:numId="19">
    <w:abstractNumId w:val="18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67B7"/>
    <w:rsid w:val="002711DD"/>
    <w:rsid w:val="002B2F74"/>
    <w:rsid w:val="003510A1"/>
    <w:rsid w:val="004B5E65"/>
    <w:rsid w:val="005F60D8"/>
    <w:rsid w:val="0065064B"/>
    <w:rsid w:val="00786CDC"/>
    <w:rsid w:val="009F67B7"/>
    <w:rsid w:val="00AD39CF"/>
    <w:rsid w:val="00AD754E"/>
    <w:rsid w:val="00B02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,"/>
  <w:listSeparator w:val=";"/>
  <w14:docId w14:val="423D299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6">
    <w:name w:val="heading 6"/>
    <w:basedOn w:val="a"/>
    <w:next w:val="a"/>
    <w:link w:val="60"/>
    <w:semiHidden/>
    <w:unhideWhenUsed/>
    <w:qFormat/>
    <w:rsid w:val="002711DD"/>
    <w:pPr>
      <w:keepNext/>
      <w:spacing w:after="0" w:line="360" w:lineRule="auto"/>
      <w:ind w:right="76" w:firstLine="708"/>
      <w:jc w:val="both"/>
      <w:outlineLvl w:val="5"/>
    </w:pPr>
    <w:rPr>
      <w:rFonts w:ascii="Times New Roman" w:eastAsia="Times New Roman" w:hAnsi="Times New Roman" w:cs="Times New Roman"/>
      <w:bCs/>
      <w:iCs/>
      <w:sz w:val="28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2711DD"/>
    <w:pPr>
      <w:keepNext/>
      <w:spacing w:after="0" w:line="360" w:lineRule="auto"/>
      <w:ind w:firstLine="720"/>
      <w:outlineLvl w:val="6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2711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rsid w:val="002711DD"/>
  </w:style>
  <w:style w:type="paragraph" w:styleId="a5">
    <w:name w:val="footer"/>
    <w:basedOn w:val="a"/>
    <w:link w:val="a6"/>
    <w:uiPriority w:val="99"/>
    <w:unhideWhenUsed/>
    <w:rsid w:val="002711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711DD"/>
  </w:style>
  <w:style w:type="character" w:customStyle="1" w:styleId="60">
    <w:name w:val="Заголовок 6 Знак"/>
    <w:basedOn w:val="a0"/>
    <w:link w:val="6"/>
    <w:semiHidden/>
    <w:rsid w:val="002711DD"/>
    <w:rPr>
      <w:rFonts w:ascii="Times New Roman" w:eastAsia="Times New Roman" w:hAnsi="Times New Roman" w:cs="Times New Roman"/>
      <w:bCs/>
      <w:iCs/>
      <w:sz w:val="28"/>
      <w:lang w:eastAsia="ru-RU"/>
    </w:rPr>
  </w:style>
  <w:style w:type="character" w:customStyle="1" w:styleId="70">
    <w:name w:val="Заголовок 7 Знак"/>
    <w:basedOn w:val="a0"/>
    <w:link w:val="7"/>
    <w:semiHidden/>
    <w:rsid w:val="002711DD"/>
    <w:rPr>
      <w:rFonts w:ascii="Times New Roman" w:eastAsia="Times New Roman" w:hAnsi="Times New Roman" w:cs="Times New Roman"/>
      <w:sz w:val="28"/>
      <w:szCs w:val="24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2711DD"/>
  </w:style>
  <w:style w:type="paragraph" w:styleId="a7">
    <w:name w:val="Body Text"/>
    <w:basedOn w:val="a"/>
    <w:link w:val="a8"/>
    <w:uiPriority w:val="99"/>
    <w:unhideWhenUsed/>
    <w:rsid w:val="002711DD"/>
    <w:pPr>
      <w:spacing w:after="120"/>
    </w:pPr>
    <w:rPr>
      <w:rFonts w:ascii="Calibri" w:eastAsia="Calibri" w:hAnsi="Calibri" w:cs="Times New Roman"/>
    </w:rPr>
  </w:style>
  <w:style w:type="character" w:customStyle="1" w:styleId="a8">
    <w:name w:val="Основной текст Знак"/>
    <w:basedOn w:val="a0"/>
    <w:link w:val="a7"/>
    <w:uiPriority w:val="99"/>
    <w:rsid w:val="002711DD"/>
    <w:rPr>
      <w:rFonts w:ascii="Calibri" w:eastAsia="Calibri" w:hAnsi="Calibri" w:cs="Times New Roman"/>
    </w:rPr>
  </w:style>
  <w:style w:type="paragraph" w:styleId="a9">
    <w:name w:val="List Paragraph"/>
    <w:basedOn w:val="a"/>
    <w:uiPriority w:val="34"/>
    <w:qFormat/>
    <w:rsid w:val="002711DD"/>
    <w:pPr>
      <w:spacing w:after="0" w:line="240" w:lineRule="auto"/>
      <w:ind w:left="720"/>
      <w:contextualSpacing/>
    </w:pPr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aa">
    <w:name w:val="Normal (Web)"/>
    <w:basedOn w:val="a"/>
    <w:uiPriority w:val="99"/>
    <w:rsid w:val="002711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TDisplayEquation">
    <w:name w:val="MTDisplayEquation"/>
    <w:basedOn w:val="a3"/>
    <w:next w:val="a"/>
    <w:rsid w:val="002711DD"/>
    <w:pPr>
      <w:numPr>
        <w:numId w:val="1"/>
      </w:numPr>
      <w:tabs>
        <w:tab w:val="clear" w:pos="4677"/>
        <w:tab w:val="clear" w:pos="9355"/>
        <w:tab w:val="center" w:pos="4860"/>
        <w:tab w:val="right" w:pos="9000"/>
      </w:tabs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#Основной Знак"/>
    <w:link w:val="ac"/>
    <w:locked/>
    <w:rsid w:val="002711DD"/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ac">
    <w:name w:val="#Основной"/>
    <w:link w:val="ab"/>
    <w:rsid w:val="002711DD"/>
    <w:pPr>
      <w:spacing w:after="0" w:line="360" w:lineRule="auto"/>
      <w:ind w:firstLine="709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table" w:styleId="ad">
    <w:name w:val="Table Grid"/>
    <w:basedOn w:val="a1"/>
    <w:rsid w:val="002711D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uiPriority w:val="99"/>
    <w:semiHidden/>
    <w:unhideWhenUsed/>
    <w:rsid w:val="002711DD"/>
    <w:pPr>
      <w:spacing w:after="0" w:line="240" w:lineRule="auto"/>
    </w:pPr>
    <w:rPr>
      <w:rFonts w:ascii="Tahoma" w:eastAsia="Times New Roman" w:hAnsi="Tahoma" w:cs="Tahoma"/>
      <w:sz w:val="16"/>
      <w:szCs w:val="16"/>
      <w:lang w:val="en-US" w:bidi="en-US"/>
    </w:rPr>
  </w:style>
  <w:style w:type="character" w:customStyle="1" w:styleId="af">
    <w:name w:val="Текст выноски Знак"/>
    <w:basedOn w:val="a0"/>
    <w:link w:val="ae"/>
    <w:uiPriority w:val="99"/>
    <w:semiHidden/>
    <w:rsid w:val="002711DD"/>
    <w:rPr>
      <w:rFonts w:ascii="Tahoma" w:eastAsia="Times New Roman" w:hAnsi="Tahoma" w:cs="Tahoma"/>
      <w:sz w:val="16"/>
      <w:szCs w:val="16"/>
      <w:lang w:val="en-US" w:bidi="en-US"/>
    </w:rPr>
  </w:style>
  <w:style w:type="paragraph" w:styleId="af0">
    <w:name w:val="Body Text Indent"/>
    <w:basedOn w:val="a"/>
    <w:link w:val="af1"/>
    <w:uiPriority w:val="99"/>
    <w:semiHidden/>
    <w:unhideWhenUsed/>
    <w:rsid w:val="002711DD"/>
    <w:pPr>
      <w:spacing w:after="120" w:line="240" w:lineRule="auto"/>
      <w:ind w:left="283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2711DD"/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2">
    <w:name w:val="Body Text Indent 2"/>
    <w:basedOn w:val="a"/>
    <w:link w:val="20"/>
    <w:uiPriority w:val="99"/>
    <w:unhideWhenUsed/>
    <w:rsid w:val="002711DD"/>
    <w:pPr>
      <w:spacing w:after="120" w:line="480" w:lineRule="auto"/>
      <w:ind w:left="283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customStyle="1" w:styleId="20">
    <w:name w:val="Основной текст с отступом 2 Знак"/>
    <w:basedOn w:val="a0"/>
    <w:link w:val="2"/>
    <w:uiPriority w:val="99"/>
    <w:rsid w:val="002711DD"/>
    <w:rPr>
      <w:rFonts w:ascii="Calibri" w:eastAsia="Times New Roman" w:hAnsi="Calibri" w:cs="Times New Roman"/>
      <w:sz w:val="24"/>
      <w:szCs w:val="24"/>
      <w:lang w:val="en-US" w:bidi="en-US"/>
    </w:rPr>
  </w:style>
  <w:style w:type="paragraph" w:customStyle="1" w:styleId="msonormalbullet1gif">
    <w:name w:val="msonormalbullet1.gif"/>
    <w:basedOn w:val="a"/>
    <w:rsid w:val="002711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"/>
    <w:rsid w:val="002711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Абзац списка1"/>
    <w:basedOn w:val="a"/>
    <w:rsid w:val="002711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color w:val="000000"/>
      <w:sz w:val="20"/>
      <w:szCs w:val="20"/>
      <w:lang w:val="en-US" w:eastAsia="ru-RU"/>
    </w:rPr>
  </w:style>
  <w:style w:type="paragraph" w:customStyle="1" w:styleId="11">
    <w:name w:val="Без интервала1"/>
    <w:rsid w:val="002711DD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apple-converted-space">
    <w:name w:val="apple-converted-space"/>
    <w:rsid w:val="002711DD"/>
    <w:rPr>
      <w:rFonts w:ascii="Times New Roman" w:hAnsi="Times New Roman"/>
    </w:rPr>
  </w:style>
  <w:style w:type="paragraph" w:customStyle="1" w:styleId="c1">
    <w:name w:val="c1"/>
    <w:basedOn w:val="a"/>
    <w:rsid w:val="002711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rsid w:val="002711DD"/>
    <w:rPr>
      <w:rFonts w:cs="Times New Roman"/>
    </w:rPr>
  </w:style>
  <w:style w:type="paragraph" w:styleId="af2">
    <w:name w:val="Subtitle"/>
    <w:basedOn w:val="a"/>
    <w:next w:val="a7"/>
    <w:link w:val="af3"/>
    <w:uiPriority w:val="99"/>
    <w:qFormat/>
    <w:rsid w:val="002711DD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af3">
    <w:name w:val="Подзаголовок Знак"/>
    <w:basedOn w:val="a0"/>
    <w:link w:val="af2"/>
    <w:uiPriority w:val="99"/>
    <w:rsid w:val="002711DD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styleId="af4">
    <w:name w:val="Hyperlink"/>
    <w:semiHidden/>
    <w:unhideWhenUsed/>
    <w:rsid w:val="002711DD"/>
    <w:rPr>
      <w:color w:val="0000FF"/>
      <w:u w:val="single"/>
    </w:rPr>
  </w:style>
  <w:style w:type="paragraph" w:styleId="af5">
    <w:name w:val="No Spacing"/>
    <w:uiPriority w:val="1"/>
    <w:qFormat/>
    <w:rsid w:val="002711DD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3">
    <w:name w:val="Body Text 3"/>
    <w:basedOn w:val="a"/>
    <w:link w:val="30"/>
    <w:uiPriority w:val="99"/>
    <w:semiHidden/>
    <w:unhideWhenUsed/>
    <w:rsid w:val="002711DD"/>
    <w:pPr>
      <w:spacing w:after="120" w:line="240" w:lineRule="auto"/>
    </w:pPr>
    <w:rPr>
      <w:rFonts w:ascii="Calibri" w:eastAsia="Times New Roman" w:hAnsi="Calibri" w:cs="Times New Roman"/>
      <w:sz w:val="16"/>
      <w:szCs w:val="16"/>
      <w:lang w:val="en-US" w:bidi="en-US"/>
    </w:rPr>
  </w:style>
  <w:style w:type="character" w:customStyle="1" w:styleId="30">
    <w:name w:val="Основной текст 3 Знак"/>
    <w:basedOn w:val="a0"/>
    <w:link w:val="3"/>
    <w:uiPriority w:val="99"/>
    <w:semiHidden/>
    <w:rsid w:val="002711DD"/>
    <w:rPr>
      <w:rFonts w:ascii="Calibri" w:eastAsia="Times New Roman" w:hAnsi="Calibri" w:cs="Times New Roman"/>
      <w:sz w:val="16"/>
      <w:szCs w:val="16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6">
    <w:name w:val="heading 6"/>
    <w:basedOn w:val="a"/>
    <w:next w:val="a"/>
    <w:link w:val="60"/>
    <w:semiHidden/>
    <w:unhideWhenUsed/>
    <w:qFormat/>
    <w:rsid w:val="002711DD"/>
    <w:pPr>
      <w:keepNext/>
      <w:spacing w:after="0" w:line="360" w:lineRule="auto"/>
      <w:ind w:right="76" w:firstLine="708"/>
      <w:jc w:val="both"/>
      <w:outlineLvl w:val="5"/>
    </w:pPr>
    <w:rPr>
      <w:rFonts w:ascii="Times New Roman" w:eastAsia="Times New Roman" w:hAnsi="Times New Roman" w:cs="Times New Roman"/>
      <w:bCs/>
      <w:iCs/>
      <w:sz w:val="28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2711DD"/>
    <w:pPr>
      <w:keepNext/>
      <w:spacing w:after="0" w:line="360" w:lineRule="auto"/>
      <w:ind w:firstLine="720"/>
      <w:outlineLvl w:val="6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2711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rsid w:val="002711DD"/>
  </w:style>
  <w:style w:type="paragraph" w:styleId="a5">
    <w:name w:val="footer"/>
    <w:basedOn w:val="a"/>
    <w:link w:val="a6"/>
    <w:uiPriority w:val="99"/>
    <w:unhideWhenUsed/>
    <w:rsid w:val="002711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711DD"/>
  </w:style>
  <w:style w:type="character" w:customStyle="1" w:styleId="60">
    <w:name w:val="Заголовок 6 Знак"/>
    <w:basedOn w:val="a0"/>
    <w:link w:val="6"/>
    <w:semiHidden/>
    <w:rsid w:val="002711DD"/>
    <w:rPr>
      <w:rFonts w:ascii="Times New Roman" w:eastAsia="Times New Roman" w:hAnsi="Times New Roman" w:cs="Times New Roman"/>
      <w:bCs/>
      <w:iCs/>
      <w:sz w:val="28"/>
      <w:lang w:eastAsia="ru-RU"/>
    </w:rPr>
  </w:style>
  <w:style w:type="character" w:customStyle="1" w:styleId="70">
    <w:name w:val="Заголовок 7 Знак"/>
    <w:basedOn w:val="a0"/>
    <w:link w:val="7"/>
    <w:semiHidden/>
    <w:rsid w:val="002711DD"/>
    <w:rPr>
      <w:rFonts w:ascii="Times New Roman" w:eastAsia="Times New Roman" w:hAnsi="Times New Roman" w:cs="Times New Roman"/>
      <w:sz w:val="28"/>
      <w:szCs w:val="24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2711DD"/>
  </w:style>
  <w:style w:type="paragraph" w:styleId="a7">
    <w:name w:val="Body Text"/>
    <w:basedOn w:val="a"/>
    <w:link w:val="a8"/>
    <w:uiPriority w:val="99"/>
    <w:unhideWhenUsed/>
    <w:rsid w:val="002711DD"/>
    <w:pPr>
      <w:spacing w:after="120"/>
    </w:pPr>
    <w:rPr>
      <w:rFonts w:ascii="Calibri" w:eastAsia="Calibri" w:hAnsi="Calibri" w:cs="Times New Roman"/>
    </w:rPr>
  </w:style>
  <w:style w:type="character" w:customStyle="1" w:styleId="a8">
    <w:name w:val="Основной текст Знак"/>
    <w:basedOn w:val="a0"/>
    <w:link w:val="a7"/>
    <w:uiPriority w:val="99"/>
    <w:rsid w:val="002711DD"/>
    <w:rPr>
      <w:rFonts w:ascii="Calibri" w:eastAsia="Calibri" w:hAnsi="Calibri" w:cs="Times New Roman"/>
    </w:rPr>
  </w:style>
  <w:style w:type="paragraph" w:styleId="a9">
    <w:name w:val="List Paragraph"/>
    <w:basedOn w:val="a"/>
    <w:uiPriority w:val="34"/>
    <w:qFormat/>
    <w:rsid w:val="002711DD"/>
    <w:pPr>
      <w:spacing w:after="0" w:line="240" w:lineRule="auto"/>
      <w:ind w:left="720"/>
      <w:contextualSpacing/>
    </w:pPr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aa">
    <w:name w:val="Normal (Web)"/>
    <w:basedOn w:val="a"/>
    <w:uiPriority w:val="99"/>
    <w:rsid w:val="002711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TDisplayEquation">
    <w:name w:val="MTDisplayEquation"/>
    <w:basedOn w:val="a3"/>
    <w:next w:val="a"/>
    <w:rsid w:val="002711DD"/>
    <w:pPr>
      <w:numPr>
        <w:numId w:val="1"/>
      </w:numPr>
      <w:tabs>
        <w:tab w:val="clear" w:pos="4677"/>
        <w:tab w:val="clear" w:pos="9355"/>
        <w:tab w:val="center" w:pos="4860"/>
        <w:tab w:val="right" w:pos="9000"/>
      </w:tabs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#Основной Знак"/>
    <w:link w:val="ac"/>
    <w:locked/>
    <w:rsid w:val="002711DD"/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ac">
    <w:name w:val="#Основной"/>
    <w:link w:val="ab"/>
    <w:rsid w:val="002711DD"/>
    <w:pPr>
      <w:spacing w:after="0" w:line="360" w:lineRule="auto"/>
      <w:ind w:firstLine="709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table" w:styleId="ad">
    <w:name w:val="Table Grid"/>
    <w:basedOn w:val="a1"/>
    <w:rsid w:val="002711D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uiPriority w:val="99"/>
    <w:semiHidden/>
    <w:unhideWhenUsed/>
    <w:rsid w:val="002711DD"/>
    <w:pPr>
      <w:spacing w:after="0" w:line="240" w:lineRule="auto"/>
    </w:pPr>
    <w:rPr>
      <w:rFonts w:ascii="Tahoma" w:eastAsia="Times New Roman" w:hAnsi="Tahoma" w:cs="Tahoma"/>
      <w:sz w:val="16"/>
      <w:szCs w:val="16"/>
      <w:lang w:val="en-US" w:bidi="en-US"/>
    </w:rPr>
  </w:style>
  <w:style w:type="character" w:customStyle="1" w:styleId="af">
    <w:name w:val="Текст выноски Знак"/>
    <w:basedOn w:val="a0"/>
    <w:link w:val="ae"/>
    <w:uiPriority w:val="99"/>
    <w:semiHidden/>
    <w:rsid w:val="002711DD"/>
    <w:rPr>
      <w:rFonts w:ascii="Tahoma" w:eastAsia="Times New Roman" w:hAnsi="Tahoma" w:cs="Tahoma"/>
      <w:sz w:val="16"/>
      <w:szCs w:val="16"/>
      <w:lang w:val="en-US" w:bidi="en-US"/>
    </w:rPr>
  </w:style>
  <w:style w:type="paragraph" w:styleId="af0">
    <w:name w:val="Body Text Indent"/>
    <w:basedOn w:val="a"/>
    <w:link w:val="af1"/>
    <w:uiPriority w:val="99"/>
    <w:semiHidden/>
    <w:unhideWhenUsed/>
    <w:rsid w:val="002711DD"/>
    <w:pPr>
      <w:spacing w:after="120" w:line="240" w:lineRule="auto"/>
      <w:ind w:left="283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2711DD"/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2">
    <w:name w:val="Body Text Indent 2"/>
    <w:basedOn w:val="a"/>
    <w:link w:val="20"/>
    <w:uiPriority w:val="99"/>
    <w:unhideWhenUsed/>
    <w:rsid w:val="002711DD"/>
    <w:pPr>
      <w:spacing w:after="120" w:line="480" w:lineRule="auto"/>
      <w:ind w:left="283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customStyle="1" w:styleId="20">
    <w:name w:val="Основной текст с отступом 2 Знак"/>
    <w:basedOn w:val="a0"/>
    <w:link w:val="2"/>
    <w:uiPriority w:val="99"/>
    <w:rsid w:val="002711DD"/>
    <w:rPr>
      <w:rFonts w:ascii="Calibri" w:eastAsia="Times New Roman" w:hAnsi="Calibri" w:cs="Times New Roman"/>
      <w:sz w:val="24"/>
      <w:szCs w:val="24"/>
      <w:lang w:val="en-US" w:bidi="en-US"/>
    </w:rPr>
  </w:style>
  <w:style w:type="paragraph" w:customStyle="1" w:styleId="msonormalbullet1gif">
    <w:name w:val="msonormalbullet1.gif"/>
    <w:basedOn w:val="a"/>
    <w:rsid w:val="002711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"/>
    <w:rsid w:val="002711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Абзац списка1"/>
    <w:basedOn w:val="a"/>
    <w:rsid w:val="002711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color w:val="000000"/>
      <w:sz w:val="20"/>
      <w:szCs w:val="20"/>
      <w:lang w:val="en-US" w:eastAsia="ru-RU"/>
    </w:rPr>
  </w:style>
  <w:style w:type="paragraph" w:customStyle="1" w:styleId="11">
    <w:name w:val="Без интервала1"/>
    <w:rsid w:val="002711DD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apple-converted-space">
    <w:name w:val="apple-converted-space"/>
    <w:rsid w:val="002711DD"/>
    <w:rPr>
      <w:rFonts w:ascii="Times New Roman" w:hAnsi="Times New Roman"/>
    </w:rPr>
  </w:style>
  <w:style w:type="paragraph" w:customStyle="1" w:styleId="c1">
    <w:name w:val="c1"/>
    <w:basedOn w:val="a"/>
    <w:rsid w:val="002711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rsid w:val="002711DD"/>
    <w:rPr>
      <w:rFonts w:cs="Times New Roman"/>
    </w:rPr>
  </w:style>
  <w:style w:type="paragraph" w:styleId="af2">
    <w:name w:val="Subtitle"/>
    <w:basedOn w:val="a"/>
    <w:next w:val="a7"/>
    <w:link w:val="af3"/>
    <w:uiPriority w:val="99"/>
    <w:qFormat/>
    <w:rsid w:val="002711DD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af3">
    <w:name w:val="Подзаголовок Знак"/>
    <w:basedOn w:val="a0"/>
    <w:link w:val="af2"/>
    <w:uiPriority w:val="99"/>
    <w:rsid w:val="002711DD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styleId="af4">
    <w:name w:val="Hyperlink"/>
    <w:semiHidden/>
    <w:unhideWhenUsed/>
    <w:rsid w:val="002711DD"/>
    <w:rPr>
      <w:color w:val="0000FF"/>
      <w:u w:val="single"/>
    </w:rPr>
  </w:style>
  <w:style w:type="paragraph" w:styleId="af5">
    <w:name w:val="No Spacing"/>
    <w:uiPriority w:val="1"/>
    <w:qFormat/>
    <w:rsid w:val="002711DD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3">
    <w:name w:val="Body Text 3"/>
    <w:basedOn w:val="a"/>
    <w:link w:val="30"/>
    <w:uiPriority w:val="99"/>
    <w:semiHidden/>
    <w:unhideWhenUsed/>
    <w:rsid w:val="002711DD"/>
    <w:pPr>
      <w:spacing w:after="120" w:line="240" w:lineRule="auto"/>
    </w:pPr>
    <w:rPr>
      <w:rFonts w:ascii="Calibri" w:eastAsia="Times New Roman" w:hAnsi="Calibri" w:cs="Times New Roman"/>
      <w:sz w:val="16"/>
      <w:szCs w:val="16"/>
      <w:lang w:val="en-US" w:bidi="en-US"/>
    </w:rPr>
  </w:style>
  <w:style w:type="character" w:customStyle="1" w:styleId="30">
    <w:name w:val="Основной текст 3 Знак"/>
    <w:basedOn w:val="a0"/>
    <w:link w:val="3"/>
    <w:uiPriority w:val="99"/>
    <w:semiHidden/>
    <w:rsid w:val="002711DD"/>
    <w:rPr>
      <w:rFonts w:ascii="Calibri" w:eastAsia="Times New Roman" w:hAnsi="Calibri" w:cs="Times New Roman"/>
      <w:sz w:val="16"/>
      <w:szCs w:val="16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1.bin"/><Relationship Id="rId18" Type="http://schemas.openxmlformats.org/officeDocument/2006/relationships/image" Target="media/image5.wmf"/><Relationship Id="rId26" Type="http://schemas.openxmlformats.org/officeDocument/2006/relationships/image" Target="media/image11.png"/><Relationship Id="rId3" Type="http://schemas.microsoft.com/office/2007/relationships/stylesWithEffects" Target="stylesWithEffects.xml"/><Relationship Id="rId21" Type="http://schemas.openxmlformats.org/officeDocument/2006/relationships/oleObject" Target="embeddings/oleObject5.bin"/><Relationship Id="rId7" Type="http://schemas.openxmlformats.org/officeDocument/2006/relationships/endnotes" Target="endnotes.xml"/><Relationship Id="rId12" Type="http://schemas.openxmlformats.org/officeDocument/2006/relationships/image" Target="media/image2.wmf"/><Relationship Id="rId17" Type="http://schemas.openxmlformats.org/officeDocument/2006/relationships/oleObject" Target="embeddings/oleObject3.bin"/><Relationship Id="rId25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4.wmf"/><Relationship Id="rId20" Type="http://schemas.openxmlformats.org/officeDocument/2006/relationships/image" Target="media/image6.wmf"/><Relationship Id="rId29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image" Target="media/image9.png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image" Target="media/image8.png"/><Relationship Id="rId28" Type="http://schemas.openxmlformats.org/officeDocument/2006/relationships/image" Target="media/image13.png"/><Relationship Id="rId10" Type="http://schemas.openxmlformats.org/officeDocument/2006/relationships/footer" Target="footer1.xml"/><Relationship Id="rId19" Type="http://schemas.openxmlformats.org/officeDocument/2006/relationships/oleObject" Target="embeddings/oleObject4.bin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07/relationships/hdphoto" Target="media/hdphoto1.wdp"/><Relationship Id="rId14" Type="http://schemas.openxmlformats.org/officeDocument/2006/relationships/image" Target="media/image3.wmf"/><Relationship Id="rId22" Type="http://schemas.openxmlformats.org/officeDocument/2006/relationships/image" Target="media/image7.png"/><Relationship Id="rId27" Type="http://schemas.openxmlformats.org/officeDocument/2006/relationships/image" Target="media/image12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22</Pages>
  <Words>6283</Words>
  <Characters>35814</Characters>
  <Application>Microsoft Office Word</Application>
  <DocSecurity>0</DocSecurity>
  <Lines>298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565</dc:creator>
  <cp:keywords/>
  <dc:description/>
  <cp:lastModifiedBy>Татьяна Териченко</cp:lastModifiedBy>
  <cp:revision>3</cp:revision>
  <cp:lastPrinted>2025-10-08T20:20:00Z</cp:lastPrinted>
  <dcterms:created xsi:type="dcterms:W3CDTF">2025-10-08T20:21:00Z</dcterms:created>
  <dcterms:modified xsi:type="dcterms:W3CDTF">2026-01-22T16:40:00Z</dcterms:modified>
</cp:coreProperties>
</file>